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662" w:rsidRDefault="003C157E">
      <w:pPr>
        <w:jc w:val="left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32"/>
        </w:rPr>
        <w:t>附件</w:t>
      </w:r>
      <w:r w:rsidR="00486AE6">
        <w:rPr>
          <w:rFonts w:ascii="华文中宋" w:eastAsia="华文中宋" w:hAnsi="华文中宋" w:hint="eastAsia"/>
          <w:sz w:val="32"/>
        </w:rPr>
        <w:t>2</w:t>
      </w:r>
      <w:r w:rsidR="00B5055F">
        <w:rPr>
          <w:rFonts w:ascii="华文中宋" w:eastAsia="华文中宋" w:hAnsi="华文中宋" w:hint="eastAsia"/>
          <w:sz w:val="32"/>
        </w:rPr>
        <w:t>.</w:t>
      </w:r>
    </w:p>
    <w:p w:rsidR="0018554A" w:rsidRPr="00706071" w:rsidRDefault="0018554A" w:rsidP="00706071">
      <w:pPr>
        <w:rPr>
          <w:sz w:val="32"/>
        </w:rPr>
      </w:pPr>
      <w:r w:rsidRPr="00706071">
        <w:rPr>
          <w:rFonts w:hint="eastAsia"/>
          <w:sz w:val="32"/>
        </w:rPr>
        <w:t>防撞缓冲车</w:t>
      </w:r>
      <w:r w:rsidRPr="00706071">
        <w:rPr>
          <w:rFonts w:hint="eastAsia"/>
          <w:sz w:val="32"/>
        </w:rPr>
        <w:t>1</w:t>
      </w:r>
      <w:r w:rsidRPr="00706071">
        <w:rPr>
          <w:rFonts w:hint="eastAsia"/>
          <w:sz w:val="32"/>
        </w:rPr>
        <w:t>辆</w:t>
      </w:r>
    </w:p>
    <w:p w:rsidR="005F4300" w:rsidRDefault="005F4300" w:rsidP="005F4300">
      <w:pPr>
        <w:rPr>
          <w:sz w:val="32"/>
        </w:rPr>
      </w:pPr>
      <w:r>
        <w:rPr>
          <w:noProof/>
          <w:sz w:val="32"/>
        </w:rPr>
        <w:drawing>
          <wp:inline distT="0" distB="0" distL="0" distR="0">
            <wp:extent cx="5274310" cy="7060560"/>
            <wp:effectExtent l="0" t="0" r="2540" b="7620"/>
            <wp:docPr id="1" name="图片 1" descr="G:\Administrator\Documents\xwechat_files\jennie_w458277935_4675\temp\InputTemp\5fd41e83-2988-42b5-af03-b765a4f7b6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dministrator\Documents\xwechat_files\jennie_w458277935_4675\temp\InputTemp\5fd41e83-2988-42b5-af03-b765a4f7b66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6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300" w:rsidRDefault="005F4300" w:rsidP="005F4300">
      <w:pPr>
        <w:rPr>
          <w:sz w:val="32"/>
        </w:rPr>
      </w:pPr>
    </w:p>
    <w:p w:rsidR="005F4300" w:rsidRDefault="005F4300" w:rsidP="005F4300">
      <w:pPr>
        <w:rPr>
          <w:sz w:val="32"/>
        </w:rPr>
      </w:pPr>
    </w:p>
    <w:tbl>
      <w:tblPr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5579"/>
      </w:tblGrid>
      <w:tr w:rsidR="007C644B" w:rsidRPr="007C644B" w:rsidTr="005F171C">
        <w:trPr>
          <w:trHeight w:val="567"/>
        </w:trPr>
        <w:tc>
          <w:tcPr>
            <w:tcW w:w="8522" w:type="dxa"/>
            <w:gridSpan w:val="2"/>
            <w:shd w:val="clear" w:color="auto" w:fill="A6A6A6"/>
            <w:vAlign w:val="center"/>
          </w:tcPr>
          <w:p w:rsidR="007C644B" w:rsidRPr="007C644B" w:rsidRDefault="007C644B" w:rsidP="007C644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7C644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lastRenderedPageBreak/>
              <w:t>设备参数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产品型号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YLM5070TFZ防撞缓冲车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整车尺寸（长×宽×高）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7130×2350×3330mm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整车总质量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7360kg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整备质量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6970kg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乘坐人数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3+3</w:t>
            </w:r>
          </w:p>
        </w:tc>
      </w:tr>
      <w:tr w:rsidR="007C644B" w:rsidRPr="007C644B" w:rsidTr="005F171C">
        <w:trPr>
          <w:trHeight w:val="567"/>
        </w:trPr>
        <w:tc>
          <w:tcPr>
            <w:tcW w:w="8522" w:type="dxa"/>
            <w:gridSpan w:val="2"/>
            <w:shd w:val="clear" w:color="auto" w:fill="A4A4A4"/>
            <w:vAlign w:val="center"/>
          </w:tcPr>
          <w:p w:rsidR="007C644B" w:rsidRPr="007C644B" w:rsidRDefault="007C644B" w:rsidP="007C644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防撞缓冲垫参数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品    牌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EROMEI</w:t>
            </w:r>
            <w:proofErr w:type="gramStart"/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易路美</w:t>
            </w:r>
            <w:proofErr w:type="gramEnd"/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宋体" w:hint="eastAsia"/>
                <w:sz w:val="24"/>
                <w:szCs w:val="24"/>
              </w:rPr>
              <w:t>最大防撞缓冲等级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宋体"/>
                <w:sz w:val="24"/>
                <w:szCs w:val="24"/>
              </w:rPr>
              <w:t>1100/</w:t>
            </w:r>
            <w:r w:rsidRPr="007C644B">
              <w:rPr>
                <w:rFonts w:ascii="宋体" w:eastAsia="宋体" w:hAnsi="宋体" w:cs="宋体" w:hint="eastAsia"/>
                <w:sz w:val="24"/>
                <w:szCs w:val="24"/>
              </w:rPr>
              <w:t>1500/2270kg—100km/h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防撞垫长度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2895mm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防撞垫宽度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2304mm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防撞垫厚度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590mm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驱动电压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12V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防撞垫收放控制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宋体" w:hint="eastAsia"/>
                <w:sz w:val="24"/>
                <w:szCs w:val="24"/>
              </w:rPr>
              <w:t>车厢左后侧+车厢右后侧+驾驶室内控制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防撞垫收放角度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0-180度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防撞垫收放动力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独立液压动力站</w:t>
            </w:r>
          </w:p>
        </w:tc>
      </w:tr>
      <w:tr w:rsidR="007C644B" w:rsidRPr="007C644B" w:rsidTr="005F171C">
        <w:trPr>
          <w:trHeight w:val="567"/>
        </w:trPr>
        <w:tc>
          <w:tcPr>
            <w:tcW w:w="8522" w:type="dxa"/>
            <w:gridSpan w:val="2"/>
            <w:shd w:val="clear" w:color="auto" w:fill="A4A4A4"/>
            <w:vAlign w:val="center"/>
          </w:tcPr>
          <w:p w:rsidR="007C644B" w:rsidRPr="007C644B" w:rsidRDefault="007C644B" w:rsidP="007C644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底盘车参数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车辆底盘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东风双排座底盘车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排放标准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GB17691-2005国Ⅵ,GB3847-2005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发动机型号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ZD30D16-6N/东风轻型发动机有限公司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发动机功率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120kW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发动机排量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2953ml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轴距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sz w:val="24"/>
                <w:szCs w:val="24"/>
              </w:rPr>
              <w:t>3800mm</w:t>
            </w:r>
          </w:p>
        </w:tc>
      </w:tr>
      <w:tr w:rsidR="007C644B" w:rsidRPr="007C644B" w:rsidTr="005F171C">
        <w:trPr>
          <w:trHeight w:val="567"/>
        </w:trPr>
        <w:tc>
          <w:tcPr>
            <w:tcW w:w="8522" w:type="dxa"/>
            <w:gridSpan w:val="2"/>
            <w:shd w:val="clear" w:color="auto" w:fill="A4A4A4"/>
            <w:vAlign w:val="center"/>
          </w:tcPr>
          <w:p w:rsidR="007C644B" w:rsidRPr="007C644B" w:rsidRDefault="007C644B" w:rsidP="007C644B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lastRenderedPageBreak/>
              <w:t>其他配置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后车导向警示灯</w:t>
            </w:r>
          </w:p>
        </w:tc>
        <w:tc>
          <w:tcPr>
            <w:tcW w:w="5579" w:type="dxa"/>
            <w:shd w:val="clear" w:color="auto" w:fill="FFFFFF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组合式L</w:t>
            </w:r>
            <w:r w:rsidRPr="007C644B">
              <w:rPr>
                <w:rFonts w:ascii="宋体" w:eastAsia="宋体" w:hAnsi="宋体" w:cs="Times New Roman"/>
                <w:bCs/>
                <w:sz w:val="24"/>
                <w:szCs w:val="24"/>
              </w:rPr>
              <w:t>ED</w:t>
            </w:r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导向灯、警示灯</w:t>
            </w:r>
          </w:p>
        </w:tc>
      </w:tr>
      <w:tr w:rsidR="007C644B" w:rsidRPr="007C644B" w:rsidTr="005F171C">
        <w:trPr>
          <w:trHeight w:val="567"/>
        </w:trPr>
        <w:tc>
          <w:tcPr>
            <w:tcW w:w="2943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倒车影像</w:t>
            </w:r>
          </w:p>
        </w:tc>
        <w:tc>
          <w:tcPr>
            <w:tcW w:w="5579" w:type="dxa"/>
            <w:shd w:val="clear" w:color="auto" w:fill="D7D7D7"/>
            <w:vAlign w:val="center"/>
          </w:tcPr>
          <w:p w:rsidR="007C644B" w:rsidRPr="007C644B" w:rsidRDefault="007C644B" w:rsidP="007C644B">
            <w:pPr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驾驶室内观察（车辆</w:t>
            </w:r>
            <w:proofErr w:type="gramStart"/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前部单摄</w:t>
            </w:r>
            <w:proofErr w:type="gramEnd"/>
            <w:r w:rsidRPr="007C644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+车辆后方双摄）</w:t>
            </w:r>
          </w:p>
        </w:tc>
      </w:tr>
    </w:tbl>
    <w:p w:rsidR="007C644B" w:rsidRDefault="00B160F4" w:rsidP="0018554A">
      <w:pPr>
        <w:rPr>
          <w:sz w:val="32"/>
        </w:rPr>
      </w:pPr>
      <w:r>
        <w:rPr>
          <w:noProof/>
        </w:rPr>
        <w:drawing>
          <wp:inline distT="0" distB="0" distL="0" distR="0" wp14:anchorId="57AB151C" wp14:editId="49CF1BC0">
            <wp:extent cx="5274310" cy="3522311"/>
            <wp:effectExtent l="0" t="0" r="254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9AE" w:rsidRPr="007C644B" w:rsidRDefault="00B160F4" w:rsidP="0018554A">
      <w:pPr>
        <w:rPr>
          <w:sz w:val="32"/>
        </w:rPr>
      </w:pPr>
      <w:r>
        <w:rPr>
          <w:noProof/>
        </w:rPr>
        <w:drawing>
          <wp:inline distT="0" distB="0" distL="0" distR="0" wp14:anchorId="38D4112D" wp14:editId="37F5F26E">
            <wp:extent cx="5274310" cy="3499724"/>
            <wp:effectExtent l="0" t="0" r="254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9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29AE" w:rsidRPr="007C644B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865" w:rsidRDefault="000F4865" w:rsidP="00084A71">
      <w:r>
        <w:separator/>
      </w:r>
    </w:p>
  </w:endnote>
  <w:endnote w:type="continuationSeparator" w:id="0">
    <w:p w:rsidR="000F4865" w:rsidRDefault="000F4865" w:rsidP="0008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715236"/>
      <w:docPartObj>
        <w:docPartGallery w:val="Page Numbers (Bottom of Page)"/>
        <w:docPartUnique/>
      </w:docPartObj>
    </w:sdtPr>
    <w:sdtEndPr/>
    <w:sdtContent>
      <w:p w:rsidR="006D0E3D" w:rsidRDefault="006D0E3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071" w:rsidRPr="00706071">
          <w:rPr>
            <w:noProof/>
            <w:lang w:val="zh-CN"/>
          </w:rPr>
          <w:t>1</w:t>
        </w:r>
        <w:r>
          <w:fldChar w:fldCharType="end"/>
        </w:r>
      </w:p>
    </w:sdtContent>
  </w:sdt>
  <w:p w:rsidR="006D0E3D" w:rsidRDefault="006D0E3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865" w:rsidRDefault="000F4865" w:rsidP="00084A71">
      <w:r>
        <w:separator/>
      </w:r>
    </w:p>
  </w:footnote>
  <w:footnote w:type="continuationSeparator" w:id="0">
    <w:p w:rsidR="000F4865" w:rsidRDefault="000F4865" w:rsidP="00084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37EA20"/>
    <w:multiLevelType w:val="singleLevel"/>
    <w:tmpl w:val="E637EA2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0F64E15"/>
    <w:multiLevelType w:val="hybridMultilevel"/>
    <w:tmpl w:val="9F389592"/>
    <w:lvl w:ilvl="0" w:tplc="04548A64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F8D63AB"/>
    <w:multiLevelType w:val="hybridMultilevel"/>
    <w:tmpl w:val="258CB212"/>
    <w:lvl w:ilvl="0" w:tplc="27C8B1E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92F"/>
    <w:rsid w:val="00016530"/>
    <w:rsid w:val="00017DFC"/>
    <w:rsid w:val="00084A71"/>
    <w:rsid w:val="000F4865"/>
    <w:rsid w:val="00101681"/>
    <w:rsid w:val="00154279"/>
    <w:rsid w:val="0018554A"/>
    <w:rsid w:val="00196B09"/>
    <w:rsid w:val="001A72EF"/>
    <w:rsid w:val="001B7EB5"/>
    <w:rsid w:val="001D55F5"/>
    <w:rsid w:val="00271E7F"/>
    <w:rsid w:val="002F74F1"/>
    <w:rsid w:val="003C157E"/>
    <w:rsid w:val="004467EC"/>
    <w:rsid w:val="00486AE6"/>
    <w:rsid w:val="00513558"/>
    <w:rsid w:val="005829AE"/>
    <w:rsid w:val="005F4300"/>
    <w:rsid w:val="0060071E"/>
    <w:rsid w:val="00605EB0"/>
    <w:rsid w:val="00615EDC"/>
    <w:rsid w:val="006D0E3D"/>
    <w:rsid w:val="00706071"/>
    <w:rsid w:val="007A388E"/>
    <w:rsid w:val="007C644B"/>
    <w:rsid w:val="007E7A1D"/>
    <w:rsid w:val="00820628"/>
    <w:rsid w:val="00837CAF"/>
    <w:rsid w:val="008C6749"/>
    <w:rsid w:val="00932F80"/>
    <w:rsid w:val="00986A5B"/>
    <w:rsid w:val="009C0C60"/>
    <w:rsid w:val="009C292F"/>
    <w:rsid w:val="009F7693"/>
    <w:rsid w:val="00A93D14"/>
    <w:rsid w:val="00B160F4"/>
    <w:rsid w:val="00B5055F"/>
    <w:rsid w:val="00B85AFE"/>
    <w:rsid w:val="00BB013E"/>
    <w:rsid w:val="00BE5615"/>
    <w:rsid w:val="00C36EED"/>
    <w:rsid w:val="00CA652C"/>
    <w:rsid w:val="00CF0B1B"/>
    <w:rsid w:val="00D4525F"/>
    <w:rsid w:val="00D61BD8"/>
    <w:rsid w:val="00DD1657"/>
    <w:rsid w:val="00E83EF5"/>
    <w:rsid w:val="00F60FE2"/>
    <w:rsid w:val="00F95191"/>
    <w:rsid w:val="00FC013D"/>
    <w:rsid w:val="00FD1662"/>
    <w:rsid w:val="1DFB79F2"/>
    <w:rsid w:val="200A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rsid w:val="0018554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rsid w:val="0018554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</Words>
  <Characters>400</Characters>
  <Application>Microsoft Office Word</Application>
  <DocSecurity>0</DocSecurity>
  <Lines>3</Lines>
  <Paragraphs>1</Paragraphs>
  <ScaleCrop>false</ScaleCrop>
  <Company>Chinese ORG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温耀堂</dc:creator>
  <cp:lastModifiedBy>AutoBVT</cp:lastModifiedBy>
  <cp:revision>2</cp:revision>
  <dcterms:created xsi:type="dcterms:W3CDTF">2026-10-13T00:52:00Z</dcterms:created>
  <dcterms:modified xsi:type="dcterms:W3CDTF">2026-10-13T00:52:00Z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eyJoZGlkIjoiMzUwYjYyZTYyZmI3MGY0OWI5YWY1ZmUwYzVhMzhhY2MiLCJ1c2VySWQiOiI1MDE4ODU5MjQifQ==</vt:lpwstr>
  </property>
  <property fmtid="{D5CDD505-2E9C-101B-9397-08002B2CF9AE}" pid="3" name="KSOProductBuildVer">
    <vt:lpwstr>2052-12.1.0.23125</vt:lpwstr>
  </property>
  <property fmtid="{D5CDD505-2E9C-101B-9397-08002B2CF9AE}" pid="4" name="ICV">
    <vt:lpwstr>3A2F5364873A424EBFC968C4B86AA0A1_12</vt:lpwstr>
  </property>
</Properties>
</file>