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Times New Roman" w:hAnsi="Times New Roman" w:eastAsia="方正小标宋简体" w:cs="Times New Roman"/>
          <w:color w:val="auto"/>
          <w:sz w:val="44"/>
          <w:szCs w:val="44"/>
        </w:rPr>
      </w:pPr>
      <w:bookmarkStart w:id="0" w:name="_GoBack"/>
      <w:bookmarkEnd w:id="0"/>
      <w:r>
        <w:rPr>
          <w:rFonts w:hint="default" w:ascii="Times New Roman" w:hAnsi="Times New Roman" w:eastAsia="方正小标宋简体" w:cs="Times New Roman"/>
          <w:color w:val="auto"/>
          <w:sz w:val="44"/>
          <w:szCs w:val="44"/>
        </w:rPr>
        <w:t>经营主体登记提交材料</w:t>
      </w:r>
      <w:r>
        <w:rPr>
          <w:rFonts w:hint="eastAsia" w:ascii="Times New Roman" w:hAnsi="Times New Roman" w:eastAsia="方正小标宋简体" w:cs="Times New Roman"/>
          <w:color w:val="auto"/>
          <w:sz w:val="44"/>
          <w:szCs w:val="44"/>
          <w:lang w:eastAsia="zh-CN"/>
        </w:rPr>
        <w:t>指引</w:t>
      </w:r>
    </w:p>
    <w:p>
      <w:pPr>
        <w:spacing w:line="440" w:lineRule="exact"/>
        <w:jc w:val="center"/>
        <w:outlineLvl w:val="0"/>
        <w:rPr>
          <w:rFonts w:ascii="Times New Roman" w:hAnsi="Times New Roman" w:eastAsia="方正小标宋简体" w:cs="Times New Roman"/>
          <w:color w:val="auto"/>
          <w:kern w:val="0"/>
          <w:sz w:val="30"/>
          <w:szCs w:val="30"/>
          <w:lang w:eastAsia="en-US" w:bidi="en-US"/>
        </w:rPr>
      </w:pPr>
      <w:r>
        <w:rPr>
          <w:rFonts w:hint="default" w:ascii="Times New Roman" w:hAnsi="Times New Roman" w:eastAsia="方正小标宋简体" w:cs="Times New Roman"/>
          <w:color w:val="auto"/>
          <w:kern w:val="0"/>
          <w:sz w:val="30"/>
          <w:szCs w:val="30"/>
          <w:lang w:eastAsia="zh-CN" w:bidi="en-US"/>
        </w:rPr>
        <w:t>（</w:t>
      </w:r>
      <w:r>
        <w:rPr>
          <w:rFonts w:hint="eastAsia" w:ascii="Times New Roman" w:hAnsi="Times New Roman" w:eastAsia="方正小标宋简体" w:cs="Times New Roman"/>
          <w:color w:val="auto"/>
          <w:kern w:val="0"/>
          <w:sz w:val="30"/>
          <w:szCs w:val="30"/>
          <w:lang w:eastAsia="zh-CN" w:bidi="en-US"/>
        </w:rPr>
        <w:t>合伙企业</w:t>
      </w:r>
      <w:r>
        <w:rPr>
          <w:rFonts w:hint="default" w:ascii="Times New Roman" w:hAnsi="Times New Roman" w:eastAsia="方正小标宋简体" w:cs="Times New Roman"/>
          <w:color w:val="auto"/>
          <w:kern w:val="0"/>
          <w:sz w:val="30"/>
          <w:szCs w:val="30"/>
          <w:lang w:eastAsia="zh-CN" w:bidi="en-US"/>
        </w:rPr>
        <w:t>设立</w:t>
      </w:r>
      <w:r>
        <w:rPr>
          <w:rFonts w:hint="eastAsia" w:ascii="Times New Roman" w:hAnsi="Times New Roman" w:eastAsia="方正小标宋简体" w:cs="Times New Roman"/>
          <w:color w:val="auto"/>
          <w:kern w:val="0"/>
          <w:sz w:val="30"/>
          <w:szCs w:val="30"/>
          <w:lang w:eastAsia="zh-CN" w:bidi="en-US"/>
        </w:rPr>
        <w:t>登记</w:t>
      </w:r>
      <w:r>
        <w:rPr>
          <w:rFonts w:hint="default" w:ascii="Times New Roman" w:hAnsi="Times New Roman" w:eastAsia="方正小标宋简体" w:cs="Times New Roman"/>
          <w:color w:val="auto"/>
          <w:kern w:val="0"/>
          <w:sz w:val="30"/>
          <w:szCs w:val="30"/>
          <w:lang w:val="en-US" w:eastAsia="zh-CN" w:bidi="en-US"/>
        </w:rPr>
        <w:t>）</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2" w:firstLineChars="200"/>
        <w:jc w:val="left"/>
        <w:textAlignment w:val="auto"/>
        <w:outlineLvl w:val="9"/>
        <w:rPr>
          <w:rFonts w:hint="default" w:ascii="Times New Roman" w:hAnsi="Times New Roman" w:eastAsia="仿宋_GB2312" w:cs="Times New Roman"/>
          <w:b/>
          <w:bCs/>
          <w:color w:val="auto"/>
          <w:sz w:val="30"/>
          <w:szCs w:val="30"/>
          <w:shd w:val="clear" w:color="auto" w:fill="FFFFFF"/>
          <w:lang w:eastAsia="zh-CN" w:bidi="ar-SA"/>
        </w:rPr>
      </w:pPr>
    </w:p>
    <w:p>
      <w:pPr>
        <w:tabs>
          <w:tab w:val="left" w:pos="424"/>
          <w:tab w:val="center" w:pos="4312"/>
        </w:tabs>
        <w:spacing w:line="440" w:lineRule="exact"/>
        <w:ind w:firstLine="602" w:firstLineChars="200"/>
        <w:jc w:val="left"/>
        <w:outlineLvl w:val="0"/>
        <w:rPr>
          <w:rFonts w:hint="default" w:ascii="Times New Roman" w:hAnsi="Times New Roman" w:eastAsia="仿宋_GB2312" w:cs="Times New Roman"/>
          <w:b/>
          <w:bCs/>
          <w:color w:val="auto"/>
          <w:kern w:val="2"/>
          <w:sz w:val="30"/>
          <w:szCs w:val="30"/>
          <w:shd w:val="clear" w:color="auto" w:fill="FFFFFF"/>
          <w:lang w:val="en-US" w:eastAsia="zh-CN" w:bidi="ar-SA"/>
        </w:rPr>
      </w:pPr>
      <w:r>
        <w:rPr>
          <w:rFonts w:hint="default" w:ascii="Times New Roman" w:hAnsi="Times New Roman" w:eastAsia="仿宋_GB2312" w:cs="Times New Roman"/>
          <w:b/>
          <w:bCs/>
          <w:color w:val="auto"/>
          <w:kern w:val="2"/>
          <w:sz w:val="30"/>
          <w:szCs w:val="30"/>
          <w:shd w:val="clear" w:color="auto" w:fill="FFFFFF"/>
          <w:lang w:val="en-US" w:eastAsia="zh-CN" w:bidi="ar-SA"/>
        </w:rPr>
        <w:t>一</w:t>
      </w:r>
      <w:r>
        <w:rPr>
          <w:rFonts w:hint="default" w:ascii="Times New Roman" w:hAnsi="Times New Roman" w:eastAsia="仿宋_GB2312" w:cs="Times New Roman"/>
          <w:b/>
          <w:bCs/>
          <w:color w:val="auto"/>
          <w:sz w:val="30"/>
          <w:szCs w:val="30"/>
          <w:shd w:val="clear" w:color="auto" w:fill="FFFFFF"/>
          <w:lang w:eastAsia="zh-CN" w:bidi="ar-SA"/>
        </w:rPr>
        <w:t>、</w:t>
      </w:r>
      <w:r>
        <w:rPr>
          <w:rFonts w:hint="default" w:ascii="Times New Roman" w:hAnsi="Times New Roman" w:eastAsia="仿宋_GB2312" w:cs="Times New Roman"/>
          <w:b/>
          <w:bCs/>
          <w:color w:val="auto"/>
          <w:kern w:val="2"/>
          <w:sz w:val="30"/>
          <w:szCs w:val="30"/>
          <w:shd w:val="clear" w:color="auto" w:fill="FFFFFF"/>
          <w:lang w:val="en-US" w:eastAsia="zh-CN" w:bidi="ar-SA"/>
        </w:rPr>
        <w:t>申报须知</w:t>
      </w:r>
    </w:p>
    <w:p>
      <w:pPr>
        <w:tabs>
          <w:tab w:val="left" w:pos="424"/>
          <w:tab w:val="center" w:pos="4312"/>
        </w:tabs>
        <w:spacing w:line="440" w:lineRule="exact"/>
        <w:ind w:firstLine="600" w:firstLineChars="200"/>
        <w:outlineLvl w:val="9"/>
        <w:rPr>
          <w:rFonts w:hint="default" w:ascii="Times New Roman" w:hAnsi="Times New Roman" w:eastAsia="仿宋_GB2312" w:cs="Times New Roman"/>
          <w:b w:val="0"/>
          <w:color w:val="auto"/>
          <w:sz w:val="30"/>
          <w:szCs w:val="30"/>
          <w:shd w:val="clear" w:color="auto" w:fill="FFFFFF"/>
          <w:lang w:val="en-US" w:eastAsia="zh-CN"/>
        </w:rPr>
      </w:pPr>
      <w:r>
        <w:rPr>
          <w:rFonts w:hint="default" w:ascii="Times New Roman" w:hAnsi="Times New Roman" w:eastAsia="仿宋_GB2312" w:cs="Times New Roman"/>
          <w:b w:val="0"/>
          <w:bCs w:val="0"/>
          <w:color w:val="auto"/>
          <w:sz w:val="30"/>
          <w:szCs w:val="30"/>
          <w:shd w:val="clear" w:color="auto" w:fill="FFFFFF"/>
          <w:lang w:val="en-US" w:eastAsia="zh-CN"/>
        </w:rPr>
        <w:t>（一）适用范围：依照</w:t>
      </w:r>
      <w:r>
        <w:rPr>
          <w:rFonts w:hint="eastAsia" w:ascii="Times New Roman" w:hAnsi="Times New Roman" w:eastAsia="仿宋_GB2312" w:cs="Times New Roman"/>
          <w:b w:val="0"/>
          <w:bCs w:val="0"/>
          <w:color w:val="auto"/>
          <w:sz w:val="30"/>
          <w:szCs w:val="30"/>
          <w:shd w:val="clear" w:color="auto" w:fill="FFFFFF"/>
          <w:lang w:val="en-US" w:eastAsia="zh-CN"/>
        </w:rPr>
        <w:t>《合伙企业法》《外商投资法》</w:t>
      </w:r>
      <w:r>
        <w:rPr>
          <w:rFonts w:hint="default" w:ascii="Times New Roman" w:hAnsi="Times New Roman" w:eastAsia="仿宋_GB2312" w:cs="Times New Roman"/>
          <w:b w:val="0"/>
          <w:bCs w:val="0"/>
          <w:color w:val="auto"/>
          <w:sz w:val="30"/>
          <w:szCs w:val="30"/>
          <w:shd w:val="clear" w:color="auto" w:fill="FFFFFF"/>
          <w:lang w:val="en-US" w:eastAsia="zh-CN"/>
        </w:rPr>
        <w:t>《市场主体登记管理条例》，申请</w:t>
      </w:r>
      <w:r>
        <w:rPr>
          <w:rFonts w:hint="eastAsia" w:ascii="Times New Roman" w:hAnsi="Times New Roman" w:eastAsia="仿宋_GB2312" w:cs="Times New Roman"/>
          <w:b w:val="0"/>
          <w:bCs w:val="0"/>
          <w:color w:val="auto"/>
          <w:sz w:val="30"/>
          <w:szCs w:val="30"/>
          <w:shd w:val="clear" w:color="auto" w:fill="FFFFFF"/>
          <w:lang w:val="en-US" w:eastAsia="zh-CN"/>
        </w:rPr>
        <w:t>合伙企业</w:t>
      </w:r>
      <w:r>
        <w:rPr>
          <w:rFonts w:hint="default" w:ascii="Times New Roman" w:hAnsi="Times New Roman" w:eastAsia="仿宋_GB2312" w:cs="Times New Roman"/>
          <w:b w:val="0"/>
          <w:bCs w:val="0"/>
          <w:color w:val="auto"/>
          <w:sz w:val="30"/>
          <w:szCs w:val="30"/>
          <w:shd w:val="clear" w:color="auto" w:fill="FFFFFF"/>
          <w:lang w:val="en-US" w:eastAsia="zh-CN"/>
        </w:rPr>
        <w:t>设立登记适用本指引。</w:t>
      </w:r>
    </w:p>
    <w:p>
      <w:pPr>
        <w:pStyle w:val="2"/>
        <w:spacing w:line="440" w:lineRule="exact"/>
        <w:ind w:firstLine="600"/>
        <w:rPr>
          <w:rFonts w:hint="default" w:ascii="Times New Roman" w:hAnsi="Times New Roman" w:cs="Times New Roman"/>
          <w:color w:val="auto"/>
          <w:highlight w:val="none"/>
          <w:lang w:eastAsia="zh-CN"/>
        </w:rPr>
      </w:pPr>
      <w:r>
        <w:rPr>
          <w:rFonts w:hint="default" w:ascii="Times New Roman" w:hAnsi="Times New Roman" w:eastAsia="仿宋_GB2312" w:cs="Times New Roman"/>
          <w:b w:val="0"/>
          <w:bCs w:val="0"/>
          <w:color w:val="auto"/>
          <w:sz w:val="30"/>
          <w:szCs w:val="30"/>
          <w:shd w:val="clear" w:color="auto" w:fill="FFFFFF"/>
          <w:lang w:val="en-US" w:eastAsia="zh-CN" w:bidi="ar-SA"/>
        </w:rPr>
        <w:t>（二）</w:t>
      </w:r>
      <w:r>
        <w:rPr>
          <w:rFonts w:hint="eastAsia" w:ascii="Times New Roman" w:hAnsi="Times New Roman" w:eastAsia="仿宋_GB2312" w:cs="Times New Roman"/>
          <w:color w:val="auto"/>
          <w:sz w:val="30"/>
          <w:szCs w:val="30"/>
          <w:highlight w:val="none"/>
          <w:shd w:val="clear" w:color="auto" w:fill="FFFFFF"/>
          <w:lang w:val="en-US" w:eastAsia="zh-CN"/>
        </w:rPr>
        <w:t>合伙企业</w:t>
      </w:r>
      <w:r>
        <w:rPr>
          <w:rFonts w:hint="default" w:ascii="Times New Roman" w:hAnsi="Times New Roman" w:eastAsia="仿宋_GB2312" w:cs="Times New Roman"/>
          <w:b w:val="0"/>
          <w:bCs w:val="0"/>
          <w:color w:val="auto"/>
          <w:sz w:val="30"/>
          <w:szCs w:val="30"/>
          <w:shd w:val="clear" w:color="auto" w:fill="FFFFFF"/>
          <w:lang w:val="en-US" w:eastAsia="zh-CN"/>
        </w:rPr>
        <w:t>设立应当登记事项：</w:t>
      </w:r>
      <w:r>
        <w:rPr>
          <w:rFonts w:hint="eastAsia" w:ascii="Times New Roman" w:hAnsi="Times New Roman" w:eastAsia="仿宋_GB2312" w:cs="Times New Roman"/>
          <w:color w:val="auto"/>
          <w:sz w:val="30"/>
          <w:szCs w:val="30"/>
          <w:highlight w:val="none"/>
          <w:shd w:val="clear" w:color="auto" w:fill="FFFFFF"/>
          <w:lang w:val="en-US" w:eastAsia="zh-CN"/>
        </w:rPr>
        <w:t>名称、类型、经营范围、主要经营场所、出资额、执行事务合伙人名称或者姓名，合伙人名称或者姓名、住所、承担责任方式</w:t>
      </w:r>
      <w:r>
        <w:rPr>
          <w:rFonts w:hint="default" w:ascii="Times New Roman" w:hAnsi="Times New Roman" w:eastAsia="仿宋_GB2312" w:cs="Times New Roman"/>
          <w:color w:val="auto"/>
          <w:sz w:val="30"/>
          <w:szCs w:val="30"/>
          <w:highlight w:val="none"/>
          <w:shd w:val="clear" w:color="auto" w:fill="FFFFFF"/>
          <w:lang w:eastAsia="zh-CN"/>
        </w:rPr>
        <w:t>。</w:t>
      </w:r>
      <w:r>
        <w:rPr>
          <w:rFonts w:hint="eastAsia" w:ascii="Times New Roman" w:hAnsi="Times New Roman" w:eastAsia="仿宋_GB2312" w:cs="Times New Roman"/>
          <w:color w:val="auto"/>
          <w:sz w:val="30"/>
          <w:szCs w:val="30"/>
          <w:highlight w:val="none"/>
          <w:shd w:val="clear" w:color="auto" w:fill="FFFFFF"/>
          <w:lang w:eastAsia="zh-CN"/>
        </w:rPr>
        <w:t>执行事务合伙人是法人或者其他组织的，登记事项还应当包括其委派的代表姓名。</w:t>
      </w:r>
    </w:p>
    <w:p>
      <w:pPr>
        <w:pStyle w:val="2"/>
        <w:spacing w:line="440" w:lineRule="exact"/>
        <w:ind w:firstLine="600" w:firstLineChars="200"/>
        <w:outlineLvl w:val="9"/>
        <w:rPr>
          <w:rFonts w:hint="default" w:ascii="Times New Roman" w:hAnsi="Times New Roman" w:eastAsia="仿宋_GB2312" w:cs="Times New Roman"/>
          <w:color w:val="auto"/>
          <w:sz w:val="30"/>
          <w:szCs w:val="30"/>
          <w:shd w:val="clear" w:color="auto" w:fill="FFFFFF"/>
          <w:lang w:val="en-US" w:eastAsia="zh-CN"/>
        </w:rPr>
      </w:pPr>
      <w:r>
        <w:rPr>
          <w:rFonts w:hint="default" w:ascii="Times New Roman" w:hAnsi="Times New Roman" w:eastAsia="仿宋_GB2312" w:cs="Times New Roman"/>
          <w:b w:val="0"/>
          <w:bCs w:val="0"/>
          <w:color w:val="auto"/>
          <w:sz w:val="30"/>
          <w:szCs w:val="30"/>
          <w:shd w:val="clear" w:color="auto" w:fill="FFFFFF"/>
          <w:lang w:eastAsia="zh-CN"/>
        </w:rPr>
        <w:t>（</w:t>
      </w:r>
      <w:r>
        <w:rPr>
          <w:rFonts w:hint="default" w:ascii="Times New Roman" w:hAnsi="Times New Roman" w:eastAsia="仿宋_GB2312" w:cs="Times New Roman"/>
          <w:b w:val="0"/>
          <w:bCs w:val="0"/>
          <w:color w:val="auto"/>
          <w:sz w:val="30"/>
          <w:szCs w:val="30"/>
          <w:shd w:val="clear" w:color="auto" w:fill="FFFFFF"/>
          <w:lang w:val="en-US" w:eastAsia="zh-CN"/>
        </w:rPr>
        <w:t>三）</w:t>
      </w:r>
      <w:r>
        <w:rPr>
          <w:rFonts w:hint="eastAsia" w:ascii="Times New Roman" w:hAnsi="Times New Roman" w:eastAsia="仿宋_GB2312" w:cs="Times New Roman"/>
          <w:b w:val="0"/>
          <w:bCs w:val="0"/>
          <w:color w:val="auto"/>
          <w:sz w:val="30"/>
          <w:szCs w:val="30"/>
          <w:shd w:val="clear" w:color="auto" w:fill="FFFFFF"/>
          <w:lang w:val="en-US" w:eastAsia="zh-CN"/>
        </w:rPr>
        <w:t>合伙企业</w:t>
      </w:r>
      <w:r>
        <w:rPr>
          <w:rFonts w:hint="default" w:ascii="Times New Roman" w:hAnsi="Times New Roman" w:eastAsia="仿宋_GB2312" w:cs="Times New Roman"/>
          <w:b w:val="0"/>
          <w:bCs w:val="0"/>
          <w:color w:val="auto"/>
          <w:sz w:val="30"/>
          <w:szCs w:val="30"/>
          <w:shd w:val="clear" w:color="auto" w:fill="FFFFFF"/>
          <w:lang w:val="en-US" w:eastAsia="zh-CN"/>
        </w:rPr>
        <w:t>设立应当备案事项：合伙协议、合伙期限、合伙人认缴或者实际缴付的出资数额、缴付期限和出资方式、登记联络员、外商投资合伙企业法律文件送达接受人。</w:t>
      </w:r>
    </w:p>
    <w:p>
      <w:pPr>
        <w:tabs>
          <w:tab w:val="left" w:pos="424"/>
          <w:tab w:val="center" w:pos="4312"/>
        </w:tabs>
        <w:spacing w:line="440" w:lineRule="exact"/>
        <w:ind w:firstLine="600" w:firstLineChars="200"/>
        <w:outlineLvl w:val="9"/>
        <w:rPr>
          <w:rFonts w:hint="default" w:ascii="Times New Roman" w:hAnsi="Times New Roman" w:eastAsia="仿宋_GB2312" w:cs="Times New Roman"/>
          <w:color w:val="auto"/>
          <w:sz w:val="30"/>
          <w:szCs w:val="30"/>
          <w:highlight w:val="none"/>
          <w:shd w:val="clear" w:color="auto" w:fill="FFFFFF"/>
          <w:lang w:val="en-US" w:eastAsia="zh-CN"/>
        </w:rPr>
      </w:pPr>
      <w:r>
        <w:rPr>
          <w:rFonts w:hint="default" w:ascii="Times New Roman" w:hAnsi="Times New Roman" w:eastAsia="仿宋_GB2312" w:cs="Times New Roman"/>
          <w:b w:val="0"/>
          <w:bCs w:val="0"/>
          <w:color w:val="auto"/>
          <w:sz w:val="30"/>
          <w:szCs w:val="30"/>
          <w:shd w:val="clear" w:color="auto" w:fill="FFFFFF"/>
          <w:lang w:val="en-US" w:eastAsia="zh-CN"/>
        </w:rPr>
        <w:t>（四）提交材料要求：1.</w:t>
      </w:r>
      <w:r>
        <w:rPr>
          <w:rFonts w:hint="default" w:ascii="Times New Roman" w:hAnsi="Times New Roman" w:eastAsia="仿宋_GB2312" w:cs="Times New Roman"/>
          <w:color w:val="auto"/>
          <w:sz w:val="30"/>
          <w:szCs w:val="30"/>
          <w:shd w:val="clear" w:color="auto" w:fill="FFFFFF"/>
          <w:lang w:val="en-US" w:eastAsia="zh-CN"/>
        </w:rPr>
        <w:t>对于现</w:t>
      </w:r>
      <w:r>
        <w:rPr>
          <w:rFonts w:hint="default" w:ascii="Times New Roman" w:hAnsi="Times New Roman" w:eastAsia="仿宋_GB2312" w:cs="Times New Roman"/>
          <w:color w:val="auto"/>
          <w:sz w:val="30"/>
          <w:szCs w:val="30"/>
          <w:highlight w:val="none"/>
          <w:shd w:val="clear" w:color="auto" w:fill="FFFFFF"/>
          <w:lang w:val="en-US" w:eastAsia="zh-CN"/>
        </w:rPr>
        <w:t>场窗口提交材料的，除明确注明要求提交复印件的材料外，其他材料均提交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tabs>
          <w:tab w:val="left" w:pos="424"/>
          <w:tab w:val="center" w:pos="4312"/>
        </w:tabs>
        <w:spacing w:line="440" w:lineRule="exact"/>
        <w:ind w:firstLine="600" w:firstLineChars="200"/>
        <w:outlineLvl w:val="9"/>
        <w:rPr>
          <w:rFonts w:hint="default" w:ascii="Times New Roman" w:hAnsi="Times New Roman" w:eastAsia="仿宋_GB2312" w:cs="Times New Roman"/>
          <w:color w:val="auto"/>
          <w:sz w:val="30"/>
          <w:szCs w:val="30"/>
          <w:highlight w:val="none"/>
          <w:shd w:val="clear" w:color="auto" w:fill="FFFFFF"/>
          <w:lang w:val="en-US" w:eastAsia="zh-CN"/>
        </w:rPr>
      </w:pPr>
      <w:r>
        <w:rPr>
          <w:rFonts w:hint="default" w:ascii="Times New Roman" w:hAnsi="Times New Roman" w:eastAsia="仿宋_GB2312" w:cs="Times New Roman"/>
          <w:color w:val="auto"/>
          <w:sz w:val="30"/>
          <w:szCs w:val="30"/>
          <w:highlight w:val="none"/>
          <w:shd w:val="clear" w:color="auto" w:fill="FFFFFF"/>
          <w:lang w:val="en-US" w:eastAsia="zh-CN"/>
        </w:rPr>
        <w:t>2.提交材料、公证认证文书为外文的，应当同时提交中文翻译件、外文原件两种文书。翻译单位应在翻译件上加盖翻译单位公章（翻译专用章）、注明“翻译准确”字样，并附营业执照复印件等主体资格证明文件复印件，同时注明翻译人及联系方式。翻译人为自然人的，应在翻译件上签名，注明联系方式，并附翻译人员相应翻译资质复印件及身份证明复印件。</w:t>
      </w:r>
    </w:p>
    <w:p>
      <w:pPr>
        <w:pStyle w:val="2"/>
        <w:spacing w:line="440" w:lineRule="exact"/>
        <w:rPr>
          <w:rFonts w:hint="default" w:ascii="Times New Roman" w:hAnsi="Times New Roman" w:eastAsia="仿宋_GB2312" w:cs="Times New Roman"/>
          <w:color w:val="auto"/>
          <w:sz w:val="30"/>
          <w:szCs w:val="30"/>
          <w:highlight w:val="none"/>
          <w:shd w:val="clear" w:color="auto" w:fill="FFFFFF"/>
          <w:lang w:val="en-US" w:eastAsia="zh-CN"/>
        </w:rPr>
      </w:pPr>
      <w:r>
        <w:rPr>
          <w:rFonts w:hint="default" w:ascii="Times New Roman" w:hAnsi="Times New Roman" w:eastAsia="仿宋_GB2312" w:cs="Times New Roman"/>
          <w:b w:val="0"/>
          <w:bCs w:val="0"/>
          <w:color w:val="auto"/>
          <w:sz w:val="30"/>
          <w:szCs w:val="30"/>
          <w:highlight w:val="none"/>
          <w:shd w:val="clear" w:color="auto" w:fill="FFFFFF"/>
          <w:lang w:val="en-US" w:eastAsia="zh-CN"/>
        </w:rPr>
        <w:t>（五）签署规范：</w:t>
      </w:r>
      <w:r>
        <w:rPr>
          <w:rFonts w:hint="default" w:ascii="Times New Roman" w:hAnsi="Times New Roman" w:eastAsia="仿宋_GB2312" w:cs="Times New Roman"/>
          <w:color w:val="auto"/>
          <w:sz w:val="30"/>
          <w:szCs w:val="30"/>
          <w:highlight w:val="none"/>
          <w:shd w:val="clear" w:color="auto" w:fill="FFFFFF"/>
          <w:lang w:val="en-US" w:eastAsia="zh-CN"/>
        </w:rPr>
        <w:t>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2"/>
        <w:spacing w:line="440" w:lineRule="exact"/>
        <w:rPr>
          <w:rFonts w:hint="default" w:ascii="Times New Roman" w:hAnsi="Times New Roman" w:eastAsia="仿宋_GB2312" w:cs="Times New Roman"/>
          <w:lang w:val="en-US" w:eastAsia="zh-CN"/>
        </w:rPr>
      </w:pPr>
      <w:r>
        <w:rPr>
          <w:rFonts w:hint="default" w:ascii="Times New Roman" w:hAnsi="Times New Roman" w:eastAsia="仿宋_GB2312" w:cs="Times New Roman"/>
          <w:b w:val="0"/>
          <w:bCs w:val="0"/>
          <w:color w:val="auto"/>
          <w:sz w:val="30"/>
          <w:szCs w:val="30"/>
          <w:highlight w:val="none"/>
          <w:shd w:val="clear" w:color="auto" w:fill="FFFFFF"/>
          <w:lang w:val="en-US" w:eastAsia="zh-CN"/>
        </w:rPr>
        <w:t>（六）实名登记要求：</w:t>
      </w:r>
      <w:r>
        <w:rPr>
          <w:rFonts w:hint="default" w:ascii="Times New Roman" w:hAnsi="Times New Roman" w:eastAsia="仿宋_GB2312" w:cs="Times New Roman"/>
          <w:color w:val="auto"/>
          <w:sz w:val="30"/>
          <w:szCs w:val="30"/>
          <w:highlight w:val="none"/>
          <w:shd w:val="clear" w:color="auto" w:fill="FFFFFF"/>
          <w:lang w:val="en-US" w:eastAsia="zh-CN"/>
        </w:rPr>
        <w:t>在办理登记、备案事项时，申请人、登记联络员或登记注册代理人等相关人员应当配合登记机关办理实名登记确认。在登记机关现场办理实名登记确认的，还应当提交《实名登记确认表》。</w:t>
      </w:r>
    </w:p>
    <w:p>
      <w:pPr>
        <w:tabs>
          <w:tab w:val="left" w:pos="424"/>
          <w:tab w:val="center" w:pos="4312"/>
        </w:tabs>
        <w:spacing w:line="440" w:lineRule="exact"/>
        <w:ind w:firstLine="602" w:firstLineChars="200"/>
        <w:jc w:val="left"/>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val="en-US" w:eastAsia="zh-CN" w:bidi="ar-SA"/>
        </w:rPr>
        <w:t>二</w:t>
      </w:r>
      <w:r>
        <w:rPr>
          <w:rFonts w:hint="default" w:ascii="Times New Roman" w:hAnsi="Times New Roman" w:eastAsia="仿宋_GB2312" w:cs="Times New Roman"/>
          <w:b/>
          <w:bCs/>
          <w:color w:val="auto"/>
          <w:sz w:val="30"/>
          <w:szCs w:val="30"/>
          <w:highlight w:val="none"/>
          <w:shd w:val="clear" w:color="auto" w:fill="FFFFFF"/>
          <w:lang w:eastAsia="zh-CN" w:bidi="ar-SA"/>
        </w:rPr>
        <w:t>、申报材料目录</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outlineLvl w:val="0"/>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default" w:ascii="Times New Roman" w:hAnsi="Times New Roman" w:eastAsia="仿宋_GB2312" w:cs="Times New Roman"/>
          <w:b w:val="0"/>
          <w:color w:val="auto"/>
          <w:sz w:val="30"/>
          <w:szCs w:val="30"/>
          <w:highlight w:val="none"/>
          <w:shd w:val="clear" w:color="auto" w:fill="FFFFFF"/>
          <w:lang w:val="en-US" w:eastAsia="zh-CN"/>
        </w:rPr>
        <w:t>（一）《</w:t>
      </w:r>
      <w:r>
        <w:rPr>
          <w:rFonts w:hint="eastAsia" w:ascii="Times New Roman" w:hAnsi="Times New Roman" w:eastAsia="仿宋_GB2312" w:cs="Times New Roman"/>
          <w:b w:val="0"/>
          <w:color w:val="auto"/>
          <w:sz w:val="30"/>
          <w:szCs w:val="30"/>
          <w:highlight w:val="none"/>
          <w:shd w:val="clear" w:color="auto" w:fill="FFFFFF"/>
          <w:lang w:val="en-US" w:eastAsia="zh-CN"/>
        </w:rPr>
        <w:t>合伙企业</w:t>
      </w:r>
      <w:r>
        <w:rPr>
          <w:rFonts w:hint="default" w:ascii="Times New Roman" w:hAnsi="Times New Roman" w:eastAsia="仿宋_GB2312" w:cs="Times New Roman"/>
          <w:b w:val="0"/>
          <w:color w:val="auto"/>
          <w:sz w:val="30"/>
          <w:szCs w:val="30"/>
          <w:highlight w:val="none"/>
          <w:shd w:val="clear" w:color="auto" w:fill="FFFFFF"/>
          <w:lang w:val="en-US" w:eastAsia="zh-CN"/>
        </w:rPr>
        <w:t>登记（备案）申请书》。</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outlineLvl w:val="0"/>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default" w:ascii="Times New Roman" w:hAnsi="Times New Roman" w:eastAsia="仿宋_GB2312" w:cs="Times New Roman"/>
          <w:b w:val="0"/>
          <w:color w:val="auto"/>
          <w:sz w:val="30"/>
          <w:szCs w:val="30"/>
          <w:highlight w:val="none"/>
          <w:shd w:val="clear" w:color="auto" w:fill="FFFFFF"/>
          <w:lang w:val="en-US" w:eastAsia="zh-CN"/>
        </w:rPr>
        <w:t>（二）全体合伙人签署的合伙协议。</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outlineLvl w:val="0"/>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eastAsia" w:ascii="Times New Roman" w:hAnsi="Times New Roman" w:eastAsia="仿宋_GB2312" w:cs="Times New Roman"/>
          <w:b w:val="0"/>
          <w:color w:val="auto"/>
          <w:sz w:val="30"/>
          <w:szCs w:val="30"/>
          <w:highlight w:val="none"/>
          <w:shd w:val="clear" w:color="auto" w:fill="FFFFFF"/>
          <w:lang w:val="en-US" w:eastAsia="zh-CN"/>
        </w:rPr>
        <w:t>（三）</w:t>
      </w:r>
      <w:r>
        <w:rPr>
          <w:rFonts w:hint="default" w:ascii="Times New Roman" w:hAnsi="Times New Roman" w:eastAsia="仿宋_GB2312" w:cs="Times New Roman"/>
          <w:b w:val="0"/>
          <w:color w:val="auto"/>
          <w:sz w:val="30"/>
          <w:szCs w:val="30"/>
          <w:highlight w:val="none"/>
          <w:shd w:val="clear" w:color="auto" w:fill="FFFFFF"/>
          <w:lang w:val="en-US" w:eastAsia="zh-CN"/>
        </w:rPr>
        <w:t>全体合伙人、登记联络员、外商投资企业被授权人或联系人、提交申请材料的人员（经办人）的主体资格文件或自然人身份证明复印件。</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outlineLvl w:val="0"/>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eastAsia" w:ascii="Times New Roman" w:hAnsi="Times New Roman" w:eastAsia="仿宋_GB2312" w:cs="Times New Roman"/>
          <w:b w:val="0"/>
          <w:color w:val="auto"/>
          <w:sz w:val="30"/>
          <w:szCs w:val="30"/>
          <w:highlight w:val="none"/>
          <w:shd w:val="clear" w:color="auto" w:fill="FFFFFF"/>
          <w:lang w:val="en-US" w:eastAsia="zh-CN"/>
        </w:rPr>
        <w:t>（四）</w:t>
      </w:r>
      <w:r>
        <w:rPr>
          <w:rFonts w:hint="default" w:ascii="Times New Roman" w:hAnsi="Times New Roman" w:eastAsia="仿宋_GB2312" w:cs="Times New Roman"/>
          <w:b w:val="0"/>
          <w:color w:val="auto"/>
          <w:sz w:val="30"/>
          <w:szCs w:val="30"/>
          <w:highlight w:val="none"/>
          <w:shd w:val="clear" w:color="auto" w:fill="FFFFFF"/>
          <w:lang w:val="en-US" w:eastAsia="zh-CN"/>
        </w:rPr>
        <w:t>主要经营场所使用相关文件。</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outlineLvl w:val="0"/>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eastAsia" w:ascii="Times New Roman" w:hAnsi="Times New Roman" w:eastAsia="仿宋_GB2312" w:cs="Times New Roman"/>
          <w:b w:val="0"/>
          <w:color w:val="auto"/>
          <w:sz w:val="30"/>
          <w:szCs w:val="30"/>
          <w:highlight w:val="none"/>
          <w:shd w:val="clear" w:color="auto" w:fill="FFFFFF"/>
          <w:lang w:val="en-US" w:eastAsia="zh-CN"/>
        </w:rPr>
        <w:t>（五）</w:t>
      </w:r>
      <w:r>
        <w:rPr>
          <w:rFonts w:hint="default" w:ascii="Times New Roman" w:hAnsi="Times New Roman" w:eastAsia="仿宋_GB2312" w:cs="Times New Roman"/>
          <w:b w:val="0"/>
          <w:color w:val="auto"/>
          <w:sz w:val="30"/>
          <w:szCs w:val="30"/>
          <w:highlight w:val="none"/>
          <w:shd w:val="clear" w:color="auto" w:fill="FFFFFF"/>
          <w:lang w:val="en-US" w:eastAsia="zh-CN"/>
        </w:rPr>
        <w:t>法律、行政法规和国务院决定规定设立企业必须报经批准的，或企业申请登记的经营范围中有法律、行政法规和国务院决定规定在登记前依法须经批准的项目的，提交有关批准文件或许可证件的复印件。</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outlineLvl w:val="0"/>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eastAsia" w:ascii="Times New Roman" w:hAnsi="Times New Roman" w:eastAsia="仿宋_GB2312" w:cs="Times New Roman"/>
          <w:b w:val="0"/>
          <w:color w:val="auto"/>
          <w:sz w:val="30"/>
          <w:szCs w:val="30"/>
          <w:highlight w:val="none"/>
          <w:shd w:val="clear" w:color="auto" w:fill="FFFFFF"/>
          <w:lang w:val="en-US" w:eastAsia="zh-CN"/>
        </w:rPr>
        <w:t>（六）</w:t>
      </w:r>
      <w:r>
        <w:rPr>
          <w:rFonts w:hint="default" w:ascii="Times New Roman" w:hAnsi="Times New Roman" w:eastAsia="仿宋_GB2312" w:cs="Times New Roman"/>
          <w:b w:val="0"/>
          <w:color w:val="auto"/>
          <w:sz w:val="30"/>
          <w:szCs w:val="30"/>
          <w:highlight w:val="none"/>
          <w:shd w:val="clear" w:color="auto" w:fill="FFFFFF"/>
          <w:lang w:val="en-US" w:eastAsia="zh-CN"/>
        </w:rPr>
        <w:t>法律、行政法规规定设立特殊的普通合伙企业需要提交合伙人的职业资格文件的，提交相应材料。</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42" w:firstLineChars="200"/>
        <w:jc w:val="left"/>
        <w:textAlignment w:val="auto"/>
        <w:outlineLvl w:val="0"/>
        <w:rPr>
          <w:rFonts w:hint="default" w:ascii="Times New Roman" w:hAnsi="Times New Roman" w:eastAsia="仿宋_GB2312" w:cs="Times New Roman"/>
          <w:b/>
          <w:bCs/>
          <w:color w:val="auto"/>
          <w:sz w:val="32"/>
          <w:szCs w:val="32"/>
          <w:highlight w:val="none"/>
          <w:shd w:val="clear" w:color="auto" w:fill="FFFFFF"/>
          <w:lang w:eastAsia="zh-CN" w:bidi="ar-SA"/>
        </w:rPr>
      </w:pPr>
      <w:r>
        <w:rPr>
          <w:rFonts w:hint="default" w:ascii="Times New Roman" w:hAnsi="Times New Roman" w:eastAsia="仿宋_GB2312" w:cs="Times New Roman"/>
          <w:b/>
          <w:bCs/>
          <w:color w:val="auto"/>
          <w:sz w:val="32"/>
          <w:szCs w:val="32"/>
          <w:highlight w:val="none"/>
          <w:shd w:val="clear" w:color="auto" w:fill="FFFFFF"/>
          <w:lang w:val="en-US" w:eastAsia="zh-CN" w:bidi="ar-SA"/>
        </w:rPr>
        <w:t>三</w:t>
      </w:r>
      <w:r>
        <w:rPr>
          <w:rFonts w:hint="default" w:ascii="Times New Roman" w:hAnsi="Times New Roman" w:eastAsia="仿宋_GB2312" w:cs="Times New Roman"/>
          <w:b/>
          <w:bCs/>
          <w:color w:val="auto"/>
          <w:sz w:val="32"/>
          <w:szCs w:val="32"/>
          <w:highlight w:val="none"/>
          <w:shd w:val="clear" w:color="auto" w:fill="FFFFFF"/>
          <w:lang w:eastAsia="zh-CN" w:bidi="ar-SA"/>
        </w:rPr>
        <w:t>、填报要点</w:t>
      </w:r>
    </w:p>
    <w:p>
      <w:pPr>
        <w:tabs>
          <w:tab w:val="left" w:pos="424"/>
          <w:tab w:val="center" w:pos="4312"/>
        </w:tabs>
        <w:spacing w:line="440" w:lineRule="exact"/>
        <w:ind w:firstLine="600" w:firstLineChars="200"/>
        <w:outlineLvl w:val="9"/>
        <w:rPr>
          <w:rFonts w:hint="default" w:ascii="Times New Roman" w:hAnsi="Times New Roman" w:eastAsia="仿宋_GB2312" w:cs="Times New Roman"/>
          <w:b w:val="0"/>
          <w:bCs w:val="0"/>
          <w:color w:val="auto"/>
          <w:sz w:val="30"/>
          <w:szCs w:val="30"/>
          <w:highlight w:val="none"/>
          <w:shd w:val="clear" w:color="auto" w:fill="FFFFFF"/>
          <w:lang w:eastAsia="zh-CN" w:bidi="ar-SA"/>
        </w:rPr>
      </w:pPr>
      <w:r>
        <w:rPr>
          <w:rFonts w:hint="default" w:ascii="Times New Roman" w:hAnsi="Times New Roman" w:eastAsia="仿宋_GB2312" w:cs="Times New Roman"/>
          <w:b w:val="0"/>
          <w:color w:val="auto"/>
          <w:sz w:val="30"/>
          <w:szCs w:val="30"/>
          <w:highlight w:val="none"/>
          <w:shd w:val="clear" w:color="auto" w:fill="FFFFFF"/>
          <w:lang w:val="en-US" w:eastAsia="zh-CN"/>
        </w:rPr>
        <w:t>（一）</w:t>
      </w:r>
      <w:r>
        <w:rPr>
          <w:rFonts w:hint="default" w:ascii="Times New Roman" w:hAnsi="Times New Roman" w:eastAsia="仿宋_GB2312" w:cs="Times New Roman"/>
          <w:b w:val="0"/>
          <w:color w:val="auto"/>
          <w:sz w:val="30"/>
          <w:szCs w:val="30"/>
          <w:highlight w:val="none"/>
          <w:shd w:val="clear" w:color="auto" w:fill="FFFFFF"/>
        </w:rPr>
        <w:t>《</w:t>
      </w:r>
      <w:r>
        <w:rPr>
          <w:rFonts w:hint="default" w:ascii="Times New Roman" w:hAnsi="Times New Roman" w:eastAsia="仿宋_GB2312" w:cs="Times New Roman"/>
          <w:b w:val="0"/>
          <w:color w:val="auto"/>
          <w:sz w:val="30"/>
          <w:szCs w:val="30"/>
          <w:highlight w:val="none"/>
          <w:shd w:val="clear" w:color="auto" w:fill="FFFFFF"/>
          <w:lang w:eastAsia="zh-CN"/>
        </w:rPr>
        <w:t>合伙企业</w:t>
      </w:r>
      <w:r>
        <w:rPr>
          <w:rFonts w:hint="default" w:ascii="Times New Roman" w:hAnsi="Times New Roman" w:eastAsia="仿宋_GB2312" w:cs="Times New Roman"/>
          <w:b w:val="0"/>
          <w:color w:val="auto"/>
          <w:sz w:val="30"/>
          <w:szCs w:val="30"/>
          <w:highlight w:val="none"/>
          <w:shd w:val="clear" w:color="auto" w:fill="FFFFFF"/>
        </w:rPr>
        <w:t>登记（备案）申请书》</w:t>
      </w:r>
      <w:r>
        <w:rPr>
          <w:rFonts w:hint="default" w:ascii="Times New Roman" w:hAnsi="Times New Roman" w:eastAsia="仿宋_GB2312" w:cs="Times New Roman"/>
          <w:b w:val="0"/>
          <w:color w:val="auto"/>
          <w:sz w:val="30"/>
          <w:szCs w:val="30"/>
          <w:highlight w:val="none"/>
          <w:shd w:val="clear" w:color="auto" w:fill="FFFFFF"/>
          <w:lang w:eastAsia="zh-CN"/>
        </w:rPr>
        <w:t>，</w:t>
      </w:r>
      <w:r>
        <w:rPr>
          <w:rFonts w:hint="default" w:ascii="Times New Roman" w:hAnsi="Times New Roman" w:eastAsia="仿宋_GB2312" w:cs="Times New Roman"/>
          <w:b w:val="0"/>
          <w:bCs w:val="0"/>
          <w:color w:val="auto"/>
          <w:sz w:val="30"/>
          <w:szCs w:val="30"/>
          <w:highlight w:val="none"/>
          <w:shd w:val="clear" w:color="auto" w:fill="FFFFFF"/>
          <w:lang w:eastAsia="zh-CN" w:bidi="ar-SA"/>
        </w:rPr>
        <w:t>含</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表1《合伙企业设立信息</w:t>
      </w:r>
      <w:r>
        <w:rPr>
          <w:rFonts w:hint="default" w:ascii="Times New Roman" w:hAnsi="Times New Roman" w:eastAsia="仿宋_GB2312" w:cs="Times New Roman"/>
          <w:b w:val="0"/>
          <w:bCs w:val="0"/>
          <w:color w:val="auto"/>
          <w:sz w:val="30"/>
          <w:szCs w:val="30"/>
          <w:highlight w:val="none"/>
          <w:shd w:val="clear" w:color="auto" w:fill="FFFFFF"/>
          <w:lang w:eastAsia="zh-CN" w:bidi="ar-SA"/>
        </w:rPr>
        <w:t>》、表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2</w:t>
      </w:r>
      <w:r>
        <w:rPr>
          <w:rFonts w:hint="default" w:ascii="Times New Roman" w:hAnsi="Times New Roman" w:eastAsia="仿宋_GB2312" w:cs="Times New Roman"/>
          <w:b w:val="0"/>
          <w:bCs w:val="0"/>
          <w:color w:val="auto"/>
          <w:sz w:val="30"/>
          <w:szCs w:val="30"/>
          <w:highlight w:val="none"/>
          <w:shd w:val="clear" w:color="auto" w:fill="FFFFFF"/>
          <w:lang w:eastAsia="zh-CN" w:bidi="ar-SA"/>
        </w:rPr>
        <w:t>《合伙企业变更信息》、表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3</w:t>
      </w:r>
      <w:r>
        <w:rPr>
          <w:rFonts w:hint="default" w:ascii="Times New Roman" w:hAnsi="Times New Roman" w:eastAsia="仿宋_GB2312" w:cs="Times New Roman"/>
          <w:b w:val="0"/>
          <w:bCs w:val="0"/>
          <w:color w:val="auto"/>
          <w:sz w:val="30"/>
          <w:szCs w:val="30"/>
          <w:highlight w:val="none"/>
          <w:shd w:val="clear" w:color="auto" w:fill="FFFFFF"/>
          <w:lang w:eastAsia="zh-CN" w:bidi="ar-SA"/>
        </w:rPr>
        <w:t>《提交申请材料的人员（经办人）信息》及表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3（附）</w:t>
      </w:r>
      <w:r>
        <w:rPr>
          <w:rFonts w:hint="default" w:ascii="Times New Roman" w:hAnsi="Times New Roman" w:eastAsia="仿宋_GB2312" w:cs="Times New Roman"/>
          <w:b w:val="0"/>
          <w:bCs w:val="0"/>
          <w:color w:val="auto"/>
          <w:sz w:val="30"/>
          <w:szCs w:val="30"/>
          <w:highlight w:val="none"/>
          <w:shd w:val="clear" w:color="auto" w:fill="FFFFFF"/>
          <w:lang w:eastAsia="zh-CN" w:bidi="ar-SA"/>
        </w:rPr>
        <w:t>《登记注册代理人信息》、表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4</w:t>
      </w:r>
      <w:r>
        <w:rPr>
          <w:rFonts w:hint="default" w:ascii="Times New Roman" w:hAnsi="Times New Roman" w:eastAsia="仿宋_GB2312" w:cs="Times New Roman"/>
          <w:b w:val="0"/>
          <w:bCs w:val="0"/>
          <w:color w:val="auto"/>
          <w:sz w:val="30"/>
          <w:szCs w:val="30"/>
          <w:highlight w:val="none"/>
          <w:shd w:val="clear" w:color="auto" w:fill="FFFFFF"/>
          <w:lang w:eastAsia="zh-CN" w:bidi="ar-SA"/>
        </w:rPr>
        <w:t>《全体合伙人出资情况表》及表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4（附）</w:t>
      </w:r>
      <w:r>
        <w:rPr>
          <w:rFonts w:hint="default" w:ascii="Times New Roman" w:hAnsi="Times New Roman" w:eastAsia="仿宋_GB2312" w:cs="Times New Roman"/>
          <w:b w:val="0"/>
          <w:bCs w:val="0"/>
          <w:color w:val="auto"/>
          <w:sz w:val="30"/>
          <w:szCs w:val="30"/>
          <w:highlight w:val="none"/>
          <w:shd w:val="clear" w:color="auto" w:fill="FFFFFF"/>
          <w:lang w:eastAsia="zh-CN" w:bidi="ar-SA"/>
        </w:rPr>
        <w:t>《合伙人信息》、表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5</w:t>
      </w:r>
      <w:r>
        <w:rPr>
          <w:rFonts w:hint="default" w:ascii="Times New Roman" w:hAnsi="Times New Roman" w:eastAsia="仿宋_GB2312" w:cs="Times New Roman"/>
          <w:b w:val="0"/>
          <w:bCs w:val="0"/>
          <w:color w:val="auto"/>
          <w:sz w:val="30"/>
          <w:szCs w:val="30"/>
          <w:highlight w:val="none"/>
          <w:shd w:val="clear" w:color="auto" w:fill="FFFFFF"/>
          <w:lang w:eastAsia="zh-CN" w:bidi="ar-SA"/>
        </w:rPr>
        <w:t>《执行事务合伙人委派代表基本信息》及表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5（附）</w:t>
      </w:r>
      <w:r>
        <w:rPr>
          <w:rFonts w:hint="default" w:ascii="Times New Roman" w:hAnsi="Times New Roman" w:eastAsia="仿宋_GB2312" w:cs="Times New Roman"/>
          <w:b w:val="0"/>
          <w:bCs w:val="0"/>
          <w:color w:val="auto"/>
          <w:sz w:val="30"/>
          <w:szCs w:val="30"/>
          <w:highlight w:val="none"/>
          <w:shd w:val="clear" w:color="auto" w:fill="FFFFFF"/>
          <w:lang w:eastAsia="zh-CN" w:bidi="ar-SA"/>
        </w:rPr>
        <w:t>《执行事务合伙人委派代表详细信息》、表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6</w:t>
      </w:r>
      <w:r>
        <w:rPr>
          <w:rFonts w:hint="default" w:ascii="Times New Roman" w:hAnsi="Times New Roman" w:eastAsia="仿宋_GB2312" w:cs="Times New Roman"/>
          <w:b w:val="0"/>
          <w:bCs w:val="0"/>
          <w:color w:val="auto"/>
          <w:sz w:val="30"/>
          <w:szCs w:val="30"/>
          <w:highlight w:val="none"/>
          <w:shd w:val="clear" w:color="auto" w:fill="FFFFFF"/>
          <w:lang w:eastAsia="zh-CN" w:bidi="ar-SA"/>
        </w:rPr>
        <w:t>《登记联络员和财务负责人基本信息》及表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6（附）</w:t>
      </w:r>
      <w:r>
        <w:rPr>
          <w:rFonts w:hint="eastAsia" w:ascii="Times New Roman" w:hAnsi="Times New Roman" w:eastAsia="仿宋_GB2312" w:cs="Times New Roman"/>
          <w:b w:val="0"/>
          <w:bCs w:val="0"/>
          <w:color w:val="auto"/>
          <w:sz w:val="30"/>
          <w:szCs w:val="30"/>
          <w:highlight w:val="none"/>
          <w:shd w:val="clear" w:color="auto" w:fill="FFFFFF"/>
          <w:lang w:eastAsia="zh-CN" w:bidi="ar-SA"/>
        </w:rPr>
        <w:t>《</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登记联络员和财务负责人详细信息</w:t>
      </w: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w:t>
      </w:r>
      <w:r>
        <w:rPr>
          <w:rFonts w:hint="default" w:ascii="Times New Roman" w:hAnsi="Times New Roman" w:eastAsia="仿宋_GB2312" w:cs="Times New Roman"/>
          <w:b w:val="0"/>
          <w:bCs w:val="0"/>
          <w:color w:val="auto"/>
          <w:sz w:val="30"/>
          <w:szCs w:val="30"/>
          <w:highlight w:val="none"/>
          <w:shd w:val="clear" w:color="auto" w:fill="FFFFFF"/>
          <w:lang w:eastAsia="zh-CN" w:bidi="ar-SA"/>
        </w:rPr>
        <w:t>、表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7</w:t>
      </w:r>
      <w:r>
        <w:rPr>
          <w:rFonts w:hint="default" w:ascii="Times New Roman" w:hAnsi="Times New Roman" w:eastAsia="仿宋_GB2312" w:cs="Times New Roman"/>
          <w:b w:val="0"/>
          <w:bCs w:val="0"/>
          <w:color w:val="auto"/>
          <w:sz w:val="30"/>
          <w:szCs w:val="30"/>
          <w:highlight w:val="none"/>
          <w:shd w:val="clear" w:color="auto" w:fill="FFFFFF"/>
          <w:lang w:eastAsia="zh-CN" w:bidi="ar-SA"/>
        </w:rPr>
        <w:t>《外商投资企业法律文件送达授权委托基本信息》及表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7（附）《外商投资企业法律文件送达授权委托详细信息》、表8《</w:t>
      </w:r>
      <w:r>
        <w:rPr>
          <w:rFonts w:hint="default" w:ascii="Times New Roman" w:hAnsi="Times New Roman" w:eastAsia="仿宋_GB2312" w:cs="Times New Roman"/>
          <w:color w:val="auto"/>
          <w:spacing w:val="0"/>
          <w:kern w:val="2"/>
          <w:sz w:val="30"/>
          <w:szCs w:val="30"/>
          <w:highlight w:val="none"/>
          <w:shd w:val="clear" w:color="auto" w:fill="FFFFFF"/>
        </w:rPr>
        <w:t>承诺及同意书</w:t>
      </w:r>
      <w:r>
        <w:rPr>
          <w:rFonts w:hint="default" w:ascii="Times New Roman" w:hAnsi="Times New Roman" w:eastAsia="仿宋_GB2312" w:cs="Times New Roman"/>
          <w:color w:val="auto"/>
          <w:spacing w:val="0"/>
          <w:kern w:val="2"/>
          <w:sz w:val="30"/>
          <w:szCs w:val="30"/>
          <w:highlight w:val="none"/>
          <w:shd w:val="clear" w:color="auto" w:fill="FFFFFF"/>
          <w:lang w:eastAsia="zh-CN"/>
        </w:rPr>
        <w:t>》、表</w:t>
      </w:r>
      <w:r>
        <w:rPr>
          <w:rFonts w:hint="default" w:ascii="Times New Roman" w:hAnsi="Times New Roman" w:eastAsia="仿宋_GB2312" w:cs="Times New Roman"/>
          <w:color w:val="auto"/>
          <w:spacing w:val="0"/>
          <w:kern w:val="2"/>
          <w:sz w:val="30"/>
          <w:szCs w:val="30"/>
          <w:highlight w:val="none"/>
          <w:shd w:val="clear" w:color="auto" w:fill="FFFFFF"/>
          <w:lang w:val="en-US" w:eastAsia="zh-CN"/>
        </w:rPr>
        <w:t>9《申请人合法性承诺》及表9（附）</w:t>
      </w:r>
      <w:r>
        <w:rPr>
          <w:rFonts w:hint="eastAsia" w:ascii="Times New Roman" w:hAnsi="Times New Roman" w:eastAsia="仿宋_GB2312" w:cs="Times New Roman"/>
          <w:color w:val="auto"/>
          <w:spacing w:val="0"/>
          <w:kern w:val="2"/>
          <w:sz w:val="30"/>
          <w:szCs w:val="30"/>
          <w:highlight w:val="none"/>
          <w:shd w:val="clear" w:color="auto" w:fill="FFFFFF"/>
          <w:lang w:val="en-US" w:eastAsia="zh-CN"/>
        </w:rPr>
        <w:t>《</w:t>
      </w:r>
      <w:r>
        <w:rPr>
          <w:rFonts w:hint="default" w:ascii="Times New Roman" w:hAnsi="Times New Roman" w:eastAsia="仿宋_GB2312" w:cs="Times New Roman"/>
          <w:color w:val="auto"/>
          <w:sz w:val="30"/>
          <w:szCs w:val="30"/>
          <w:highlight w:val="none"/>
          <w:shd w:val="clear" w:color="auto" w:fill="FFFFFF"/>
        </w:rPr>
        <w:t>全体合伙人合法性承诺签署表</w:t>
      </w:r>
      <w:r>
        <w:rPr>
          <w:rFonts w:hint="eastAsia" w:ascii="Times New Roman" w:hAnsi="Times New Roman" w:eastAsia="仿宋_GB2312" w:cs="Times New Roman"/>
          <w:color w:val="auto"/>
          <w:sz w:val="30"/>
          <w:szCs w:val="30"/>
          <w:highlight w:val="none"/>
          <w:shd w:val="clear" w:color="auto" w:fill="FFFFFF"/>
          <w:lang w:eastAsia="zh-CN"/>
        </w:rPr>
        <w:t>》</w:t>
      </w:r>
      <w:r>
        <w:rPr>
          <w:rFonts w:hint="default" w:ascii="Times New Roman" w:hAnsi="Times New Roman" w:eastAsia="仿宋_GB2312" w:cs="Times New Roman"/>
          <w:b w:val="0"/>
          <w:bCs w:val="0"/>
          <w:color w:val="auto"/>
          <w:sz w:val="30"/>
          <w:szCs w:val="30"/>
          <w:highlight w:val="none"/>
          <w:shd w:val="clear" w:color="auto" w:fill="FFFFFF"/>
          <w:lang w:eastAsia="zh-CN" w:bidi="ar-SA"/>
        </w:rPr>
        <w:t>。</w:t>
      </w:r>
    </w:p>
    <w:p>
      <w:pPr>
        <w:pStyle w:val="2"/>
        <w:spacing w:line="440" w:lineRule="exact"/>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560" w:firstLineChars="200"/>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1.应填写需依法登记、备案的事项，其中，</w:t>
      </w:r>
      <w:r>
        <w:rPr>
          <w:rFonts w:hint="eastAsia" w:ascii="Times New Roman" w:hAnsi="Times New Roman" w:eastAsia="仿宋_GB2312" w:cs="Times New Roman"/>
          <w:color w:val="auto"/>
          <w:kern w:val="2"/>
          <w:sz w:val="28"/>
          <w:szCs w:val="28"/>
          <w:highlight w:val="none"/>
          <w:shd w:val="clear" w:color="auto" w:fill="FFFFFF"/>
          <w:lang w:val="en-US" w:eastAsia="zh-CN" w:bidi="ar-SA"/>
        </w:rPr>
        <w:t>名称</w:t>
      </w: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详见“企业名称自主申报指引”，</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经营范围详见“经营主体经营范围规范表述查询指引”。</w:t>
      </w:r>
    </w:p>
    <w:p>
      <w:pPr>
        <w:pStyle w:val="2"/>
        <w:spacing w:line="440" w:lineRule="exact"/>
        <w:ind w:firstLine="560" w:firstLineChars="200"/>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2.表</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9由全体合伙人签署，其中，自然人由本人签字，法人和其他组织由法定代表人、负责人或有权签字人签字，并加盖法人（组织）公章。</w:t>
      </w:r>
    </w:p>
    <w:p>
      <w:pPr>
        <w:pStyle w:val="2"/>
        <w:spacing w:line="440" w:lineRule="exact"/>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3.设立登记的，请填写表1、表3至表</w:t>
      </w: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9</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w:t>
      </w:r>
    </w:p>
    <w:p>
      <w:pPr>
        <w:pStyle w:val="2"/>
        <w:spacing w:line="440" w:lineRule="exact"/>
        <w:outlineLvl w:val="0"/>
        <w:rPr>
          <w:rFonts w:hint="default" w:ascii="Times New Roman" w:hAnsi="Times New Roman" w:eastAsia="仿宋_GB2312" w:cs="Times New Roman"/>
          <w:b w:val="0"/>
          <w:color w:val="auto"/>
          <w:kern w:val="2"/>
          <w:sz w:val="30"/>
          <w:szCs w:val="30"/>
          <w:highlight w:val="none"/>
          <w:shd w:val="clear" w:color="auto" w:fill="FFFFFF"/>
          <w:lang w:val="en-US" w:eastAsia="zh-CN" w:bidi="ar-SA"/>
        </w:rPr>
      </w:pPr>
      <w:r>
        <w:rPr>
          <w:rFonts w:hint="default" w:ascii="Times New Roman" w:hAnsi="Times New Roman" w:eastAsia="仿宋_GB2312" w:cs="Times New Roman"/>
          <w:b w:val="0"/>
          <w:color w:val="auto"/>
          <w:kern w:val="2"/>
          <w:sz w:val="30"/>
          <w:szCs w:val="30"/>
          <w:highlight w:val="none"/>
          <w:shd w:val="clear" w:color="auto" w:fill="FFFFFF"/>
          <w:lang w:eastAsia="zh-CN" w:bidi="ar-SA"/>
        </w:rPr>
        <w:t>（</w:t>
      </w:r>
      <w:r>
        <w:rPr>
          <w:rFonts w:hint="default" w:ascii="Times New Roman" w:hAnsi="Times New Roman" w:eastAsia="仿宋_GB2312" w:cs="Times New Roman"/>
          <w:b w:val="0"/>
          <w:color w:val="auto"/>
          <w:kern w:val="2"/>
          <w:sz w:val="30"/>
          <w:szCs w:val="30"/>
          <w:highlight w:val="none"/>
          <w:shd w:val="clear" w:color="auto" w:fill="FFFFFF"/>
          <w:lang w:val="en-US" w:eastAsia="zh-CN" w:bidi="ar-SA"/>
        </w:rPr>
        <w:t>二）全体合伙人签署的合伙协议。</w:t>
      </w:r>
    </w:p>
    <w:p>
      <w:pPr>
        <w:pStyle w:val="2"/>
        <w:spacing w:line="440" w:lineRule="exact"/>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560"/>
        <w:rPr>
          <w:rFonts w:hint="eastAsia" w:ascii="Times New Roman" w:hAnsi="Times New Roman" w:eastAsia="仿宋_GB2312" w:cs="Times New Roman"/>
          <w:b w:val="0"/>
          <w:color w:val="auto"/>
          <w:kern w:val="2"/>
          <w:sz w:val="28"/>
          <w:szCs w:val="28"/>
          <w:highlight w:val="none"/>
          <w:shd w:val="clear" w:color="auto" w:fill="FFFFFF"/>
          <w:lang w:val="en-US" w:eastAsia="zh-CN" w:bidi="ar-SA"/>
        </w:rPr>
      </w:pPr>
      <w:r>
        <w:rPr>
          <w:rFonts w:hint="default" w:ascii="Times New Roman" w:hAnsi="Times New Roman" w:eastAsia="仿宋_GB2312" w:cs="Times New Roman"/>
          <w:b w:val="0"/>
          <w:color w:val="auto"/>
          <w:kern w:val="2"/>
          <w:sz w:val="28"/>
          <w:szCs w:val="28"/>
          <w:highlight w:val="none"/>
          <w:shd w:val="clear" w:color="auto" w:fill="FFFFFF"/>
          <w:lang w:val="en-US" w:eastAsia="zh-CN" w:bidi="ar-SA"/>
        </w:rPr>
        <w:t>1.</w:t>
      </w: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应载明《合伙企业法》第十八条规定合伙企业合伙协议要求载明的事项，包括：（一）合伙企业的名称和主要经营场所的地点；（二）合伙目的和合伙经营范围；（三）合伙人的姓名或者名称、住所；（四）合伙人的出资方式、数额和缴付期限；（五）利润分配、亏损分担方式；（六）合伙事务的执行；（七）入伙与退伙；（八）争议解决办法；（九）合伙企业的解散与清算；（十）违约责任。</w:t>
      </w:r>
    </w:p>
    <w:p>
      <w:pPr>
        <w:pStyle w:val="2"/>
        <w:spacing w:line="440" w:lineRule="exact"/>
        <w:ind w:firstLine="560"/>
        <w:rPr>
          <w:rFonts w:hint="eastAsia" w:ascii="Times New Roman" w:hAnsi="Times New Roman" w:eastAsia="仿宋_GB2312" w:cs="Times New Roman"/>
          <w:b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2.合伙协议应经全体合伙人签名、盖章后生效。</w:t>
      </w:r>
    </w:p>
    <w:p>
      <w:pPr>
        <w:pStyle w:val="2"/>
        <w:spacing w:line="440" w:lineRule="exact"/>
        <w:ind w:firstLine="560"/>
        <w:rPr>
          <w:rFonts w:hint="default" w:ascii="Times New Roman" w:hAnsi="Times New Roman" w:eastAsia="仿宋_GB2312" w:cs="Times New Roman"/>
          <w:color w:val="auto"/>
          <w:kern w:val="2"/>
          <w:sz w:val="28"/>
          <w:szCs w:val="28"/>
          <w:highlight w:val="none"/>
          <w:shd w:val="clear" w:color="auto" w:fill="FFFFFF"/>
          <w:lang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3.合伙协议模板详见“章程、任职书等文书范本在哪里下载？”。</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outlineLvl w:val="0"/>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default" w:ascii="Times New Roman" w:hAnsi="Times New Roman" w:eastAsia="仿宋_GB2312" w:cs="Times New Roman"/>
          <w:b w:val="0"/>
          <w:color w:val="auto"/>
          <w:sz w:val="30"/>
          <w:szCs w:val="30"/>
          <w:highlight w:val="none"/>
          <w:shd w:val="clear" w:color="auto" w:fill="FFFFFF"/>
          <w:lang w:val="en-US" w:eastAsia="zh-CN"/>
        </w:rPr>
        <w:t>（三）全体合伙人、登记联络员、外商投资企业被授权人或联系人、提交申请材料的人员（经办人）的主体资格文件或自然人身份证明复印件。</w:t>
      </w:r>
    </w:p>
    <w:p>
      <w:pPr>
        <w:pStyle w:val="2"/>
        <w:spacing w:line="440" w:lineRule="exact"/>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560"/>
        <w:rPr>
          <w:rFonts w:hint="eastAsia"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1.全体合伙人决定委托执行事务合伙人的，应当提交全体合伙人的委托书和执行事务合伙人的主体资格文件或者自然人身份证明。执行事务合伙人是法人或者其他组织的，还应当提交其委派代表的委托书和自然人身份证明。</w:t>
      </w:r>
    </w:p>
    <w:p>
      <w:pPr>
        <w:pStyle w:val="2"/>
        <w:spacing w:line="440" w:lineRule="exact"/>
        <w:ind w:firstLine="560"/>
        <w:rPr>
          <w:rFonts w:hint="default" w:ascii="Times New Roman" w:hAnsi="Times New Roman" w:eastAsia="仿宋_GB2312" w:cs="Times New Roman"/>
          <w:color w:val="auto"/>
          <w:kern w:val="2"/>
          <w:sz w:val="28"/>
          <w:szCs w:val="28"/>
          <w:highlight w:val="none"/>
          <w:shd w:val="clear" w:color="auto" w:fill="FFFFFF"/>
          <w:lang w:eastAsia="zh-CN" w:bidi="ar-SA"/>
        </w:rPr>
      </w:pPr>
      <w:r>
        <w:rPr>
          <w:rFonts w:hint="eastAsia" w:ascii="Times New Roman" w:hAnsi="Times New Roman" w:eastAsia="仿宋_GB2312" w:cs="Times New Roman"/>
          <w:color w:val="auto"/>
          <w:kern w:val="2"/>
          <w:sz w:val="28"/>
          <w:szCs w:val="28"/>
          <w:highlight w:val="none"/>
          <w:shd w:val="clear" w:color="auto" w:fill="FFFFFF"/>
          <w:lang w:val="en-US" w:eastAsia="zh-CN" w:bidi="ar-SA"/>
        </w:rPr>
        <w:t>2.</w:t>
      </w:r>
      <w:r>
        <w:rPr>
          <w:rFonts w:hint="default" w:ascii="Times New Roman" w:hAnsi="Times New Roman" w:eastAsia="仿宋_GB2312" w:cs="Times New Roman"/>
          <w:color w:val="auto"/>
          <w:kern w:val="2"/>
          <w:sz w:val="28"/>
          <w:szCs w:val="28"/>
          <w:highlight w:val="none"/>
          <w:shd w:val="clear" w:color="auto" w:fill="FFFFFF"/>
          <w:lang w:eastAsia="zh-CN" w:bidi="ar-SA"/>
        </w:rPr>
        <w:t>详见“主体资格文件或自然人身份证明提交指引”。</w:t>
      </w:r>
    </w:p>
    <w:p>
      <w:pPr>
        <w:pStyle w:val="2"/>
        <w:spacing w:line="440" w:lineRule="exact"/>
        <w:outlineLvl w:val="0"/>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default" w:ascii="Times New Roman" w:hAnsi="Times New Roman" w:eastAsia="仿宋_GB2312" w:cs="Times New Roman"/>
          <w:b w:val="0"/>
          <w:color w:val="auto"/>
          <w:sz w:val="30"/>
          <w:szCs w:val="30"/>
          <w:highlight w:val="none"/>
          <w:shd w:val="clear" w:color="auto" w:fill="FFFFFF"/>
          <w:lang w:val="en-US" w:eastAsia="zh-CN"/>
        </w:rPr>
        <w:t>（四）主要经营场所使用相关文件。</w:t>
      </w:r>
    </w:p>
    <w:p>
      <w:pPr>
        <w:pStyle w:val="2"/>
        <w:spacing w:line="440" w:lineRule="exact"/>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602"/>
        <w:rPr>
          <w:rFonts w:hint="default" w:ascii="Times New Roman" w:hAnsi="Times New Roman" w:eastAsia="仿宋_GB2312" w:cs="Times New Roman"/>
          <w:b w:val="0"/>
          <w:bCs w:val="0"/>
          <w:color w:val="auto"/>
          <w:sz w:val="28"/>
          <w:szCs w:val="28"/>
          <w:highlight w:val="none"/>
          <w:shd w:val="clear" w:color="auto" w:fill="FFFFFF"/>
          <w:lang w:val="en-US" w:eastAsia="zh-CN" w:bidi="ar-SA"/>
        </w:rPr>
      </w:pPr>
      <w:r>
        <w:rPr>
          <w:rFonts w:hint="default" w:ascii="Times New Roman" w:hAnsi="Times New Roman" w:eastAsia="仿宋_GB2312" w:cs="Times New Roman"/>
          <w:b w:val="0"/>
          <w:bCs w:val="0"/>
          <w:color w:val="auto"/>
          <w:sz w:val="28"/>
          <w:szCs w:val="28"/>
          <w:highlight w:val="none"/>
          <w:shd w:val="clear" w:color="auto" w:fill="FFFFFF"/>
          <w:lang w:val="en-US" w:eastAsia="zh-CN" w:bidi="ar-SA"/>
        </w:rPr>
        <w:t>详见“经营主体住所（经营场所）登记指引”。</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outlineLvl w:val="0"/>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default" w:ascii="Times New Roman" w:hAnsi="Times New Roman" w:eastAsia="仿宋_GB2312" w:cs="Times New Roman"/>
          <w:b w:val="0"/>
          <w:color w:val="auto"/>
          <w:sz w:val="30"/>
          <w:szCs w:val="30"/>
          <w:highlight w:val="none"/>
          <w:shd w:val="clear" w:color="auto" w:fill="FFFFFF"/>
          <w:lang w:val="en-US" w:eastAsia="zh-CN"/>
        </w:rPr>
        <w:t>（五）法律、行政法规和国务院决定规定设立企业必须报经批准的，或企业申请登记的经营范围中有法律、行政法规和国务院决定规定在登记前依法须经批准的项目的，提交有关批准文件或许可证件的复印件。</w:t>
      </w:r>
    </w:p>
    <w:p>
      <w:pPr>
        <w:tabs>
          <w:tab w:val="left" w:pos="424"/>
          <w:tab w:val="center" w:pos="4312"/>
        </w:tabs>
        <w:spacing w:line="440" w:lineRule="exact"/>
        <w:ind w:firstLine="602" w:firstLineChars="200"/>
        <w:jc w:val="left"/>
        <w:outlineLvl w:val="0"/>
        <w:rPr>
          <w:rFonts w:hint="default" w:ascii="Times New Roman" w:hAnsi="Times New Roman" w:eastAsia="仿宋_GB2312" w:cs="Times New Roman"/>
          <w:b/>
          <w:bCs/>
          <w:color w:val="auto"/>
          <w:sz w:val="30"/>
          <w:szCs w:val="30"/>
          <w:shd w:val="clear" w:color="auto" w:fill="FFFFFF"/>
          <w:lang w:val="en-US" w:eastAsia="zh-CN" w:bidi="ar-SA"/>
        </w:rPr>
      </w:pPr>
      <w:r>
        <w:rPr>
          <w:rFonts w:hint="default" w:ascii="Times New Roman" w:hAnsi="Times New Roman" w:eastAsia="仿宋_GB2312" w:cs="Times New Roman"/>
          <w:b/>
          <w:bCs/>
          <w:color w:val="auto"/>
          <w:sz w:val="30"/>
          <w:szCs w:val="30"/>
          <w:shd w:val="clear" w:color="auto" w:fill="FFFFFF"/>
          <w:lang w:val="en-US" w:eastAsia="zh-CN" w:bidi="ar-SA"/>
        </w:rPr>
        <w:t>填报要点：</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560" w:firstLineChars="200"/>
        <w:jc w:val="left"/>
        <w:textAlignment w:val="auto"/>
        <w:outlineLvl w:val="9"/>
        <w:rPr>
          <w:rFonts w:hint="default" w:ascii="Times New Roman" w:hAnsi="Times New Roman" w:eastAsia="仿宋_GB2312" w:cs="Times New Roman"/>
          <w:b w:val="0"/>
          <w:bCs w:val="0"/>
          <w:color w:val="auto"/>
          <w:sz w:val="28"/>
          <w:szCs w:val="28"/>
          <w:shd w:val="clear" w:color="auto" w:fill="FFFFFF"/>
          <w:lang w:val="en-US" w:eastAsia="zh-CN" w:bidi="ar-SA"/>
        </w:rPr>
      </w:pPr>
      <w:r>
        <w:rPr>
          <w:rFonts w:hint="default" w:ascii="Times New Roman" w:hAnsi="Times New Roman" w:eastAsia="仿宋_GB2312" w:cs="Times New Roman"/>
          <w:b w:val="0"/>
          <w:bCs w:val="0"/>
          <w:color w:val="auto"/>
          <w:sz w:val="28"/>
          <w:szCs w:val="28"/>
          <w:shd w:val="clear" w:color="auto" w:fill="FFFFFF"/>
          <w:lang w:val="en-US" w:eastAsia="zh-CN" w:bidi="ar-SA"/>
        </w:rPr>
        <w:t>1.法律、行政法规或者国务院决定规定经营主体申请登记、备案事项前需要审批的，在办理登记、备案时，应当在有效期内提交有关批准文件或者许可证书。有关批准文件或者许可证书未规定有效期限，自批准之日起超过90日的，申请人应当报审批机关确认其效力或者另行报批。（前置审批事项详见国家市场监管总局《企业登记前置审批事项目录（2021年）》）。</w:t>
      </w:r>
    </w:p>
    <w:p>
      <w:pPr>
        <w:pStyle w:val="2"/>
        <w:spacing w:line="440" w:lineRule="exact"/>
        <w:rPr>
          <w:rFonts w:hint="default" w:ascii="Times New Roman" w:hAnsi="Times New Roman" w:eastAsia="仿宋_GB2312" w:cs="Times New Roman"/>
          <w:b w:val="0"/>
          <w:bCs w:val="0"/>
          <w:color w:val="auto"/>
          <w:sz w:val="28"/>
          <w:szCs w:val="28"/>
          <w:shd w:val="clear" w:color="auto" w:fill="FFFFFF"/>
          <w:lang w:val="en-US" w:eastAsia="zh-CN" w:bidi="ar-SA"/>
        </w:rPr>
      </w:pPr>
      <w:r>
        <w:rPr>
          <w:rFonts w:hint="default" w:ascii="Times New Roman" w:hAnsi="Times New Roman" w:eastAsia="仿宋_GB2312" w:cs="Times New Roman"/>
          <w:b w:val="0"/>
          <w:bCs w:val="0"/>
          <w:color w:val="auto"/>
          <w:sz w:val="28"/>
          <w:szCs w:val="28"/>
          <w:shd w:val="clear" w:color="auto" w:fill="FFFFFF"/>
          <w:lang w:val="en-US" w:eastAsia="zh-CN" w:bidi="ar-SA"/>
        </w:rPr>
        <w:t>2.有关批准文件或者许可证书复印件应当由申请人在复印件上注明“与原件一致”并签名或盖章确认，或根据授权委托情况，由登记联络员或登记注册代理人签名确认。</w:t>
      </w:r>
    </w:p>
    <w:p>
      <w:pPr>
        <w:pStyle w:val="2"/>
        <w:rPr>
          <w:rFonts w:hint="default" w:ascii="Times New Roman" w:hAnsi="Times New Roman" w:eastAsia="仿宋_GB2312" w:cs="Times New Roman"/>
          <w:b w:val="0"/>
          <w:color w:val="auto"/>
          <w:sz w:val="30"/>
          <w:szCs w:val="30"/>
          <w:highlight w:val="none"/>
          <w:shd w:val="clear" w:color="auto" w:fill="FFFFFF"/>
          <w:lang w:val="en-US" w:eastAsia="zh-CN"/>
        </w:rPr>
      </w:pPr>
    </w:p>
    <w:p>
      <w:pPr>
        <w:pStyle w:val="3"/>
        <w:rPr>
          <w:rFonts w:hint="default"/>
          <w:lang w:val="en-US" w:eastAsia="zh-CN"/>
        </w:rPr>
      </w:pPr>
    </w:p>
    <w:p>
      <w:pPr>
        <w:pStyle w:val="3"/>
        <w:rPr>
          <w:rFonts w:hint="default"/>
        </w:rPr>
      </w:pPr>
    </w:p>
    <w:p>
      <w:pPr>
        <w:pStyle w:val="2"/>
        <w:spacing w:line="440" w:lineRule="exact"/>
        <w:ind w:firstLine="0" w:firstLineChars="0"/>
        <w:rPr>
          <w:rFonts w:hint="default" w:ascii="Times New Roman" w:hAnsi="Times New Roman" w:eastAsia="仿宋_GB2312" w:cs="Times New Roman"/>
          <w:color w:val="auto"/>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7"/>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DQ3YmM2ZDdlM2Q4Yjg5ZGM2YmU2NWFmYWI1MzkifQ=="/>
  </w:docVars>
  <w:rsids>
    <w:rsidRoot w:val="00A1523A"/>
    <w:rsid w:val="00005A4E"/>
    <w:rsid w:val="00130972"/>
    <w:rsid w:val="00304BDB"/>
    <w:rsid w:val="00391BEA"/>
    <w:rsid w:val="00392B22"/>
    <w:rsid w:val="003966AD"/>
    <w:rsid w:val="003A312F"/>
    <w:rsid w:val="00517F96"/>
    <w:rsid w:val="00543FB7"/>
    <w:rsid w:val="00575009"/>
    <w:rsid w:val="005B17FC"/>
    <w:rsid w:val="00703AD4"/>
    <w:rsid w:val="00707B68"/>
    <w:rsid w:val="00797BB9"/>
    <w:rsid w:val="00821DEB"/>
    <w:rsid w:val="008405C6"/>
    <w:rsid w:val="008D471A"/>
    <w:rsid w:val="009505EF"/>
    <w:rsid w:val="0096204F"/>
    <w:rsid w:val="00A13AF8"/>
    <w:rsid w:val="00A1523A"/>
    <w:rsid w:val="00A15E4E"/>
    <w:rsid w:val="00A86F3C"/>
    <w:rsid w:val="00AA5114"/>
    <w:rsid w:val="00B74C68"/>
    <w:rsid w:val="00B84703"/>
    <w:rsid w:val="00BE180A"/>
    <w:rsid w:val="00C7504B"/>
    <w:rsid w:val="00D147F8"/>
    <w:rsid w:val="00D25B2A"/>
    <w:rsid w:val="00DB593C"/>
    <w:rsid w:val="00E2297D"/>
    <w:rsid w:val="00E238CC"/>
    <w:rsid w:val="00E80DC5"/>
    <w:rsid w:val="00E922E2"/>
    <w:rsid w:val="00EB297A"/>
    <w:rsid w:val="00EE53AC"/>
    <w:rsid w:val="00EE7197"/>
    <w:rsid w:val="00F00774"/>
    <w:rsid w:val="00F05ABE"/>
    <w:rsid w:val="013474DA"/>
    <w:rsid w:val="02EF69A0"/>
    <w:rsid w:val="035E0DBD"/>
    <w:rsid w:val="03DC23A2"/>
    <w:rsid w:val="06765166"/>
    <w:rsid w:val="074716EE"/>
    <w:rsid w:val="09E36D13"/>
    <w:rsid w:val="1C224AC7"/>
    <w:rsid w:val="22DC5BFD"/>
    <w:rsid w:val="23CC2948"/>
    <w:rsid w:val="249F99E4"/>
    <w:rsid w:val="25090731"/>
    <w:rsid w:val="28C40A3C"/>
    <w:rsid w:val="2BD202AE"/>
    <w:rsid w:val="2BD9976F"/>
    <w:rsid w:val="2D8D7A26"/>
    <w:rsid w:val="2DCC4640"/>
    <w:rsid w:val="2ECC2455"/>
    <w:rsid w:val="31AFF31D"/>
    <w:rsid w:val="32A829FC"/>
    <w:rsid w:val="351B9773"/>
    <w:rsid w:val="369E2CA4"/>
    <w:rsid w:val="371A1C02"/>
    <w:rsid w:val="39C173D5"/>
    <w:rsid w:val="3DEB018E"/>
    <w:rsid w:val="3ED430AB"/>
    <w:rsid w:val="3F768A17"/>
    <w:rsid w:val="3F7FF638"/>
    <w:rsid w:val="4097251F"/>
    <w:rsid w:val="462C207A"/>
    <w:rsid w:val="46F457D9"/>
    <w:rsid w:val="4DB736AE"/>
    <w:rsid w:val="4EFF0BDA"/>
    <w:rsid w:val="503A2889"/>
    <w:rsid w:val="54C36C73"/>
    <w:rsid w:val="554F3F94"/>
    <w:rsid w:val="59766ED3"/>
    <w:rsid w:val="5B662AA4"/>
    <w:rsid w:val="5EE678A5"/>
    <w:rsid w:val="5F2A0CFF"/>
    <w:rsid w:val="64572520"/>
    <w:rsid w:val="64E36817"/>
    <w:rsid w:val="65FF728C"/>
    <w:rsid w:val="663F6C5A"/>
    <w:rsid w:val="664C3C20"/>
    <w:rsid w:val="666B6D63"/>
    <w:rsid w:val="69203E7E"/>
    <w:rsid w:val="69C5673F"/>
    <w:rsid w:val="69FAFBE9"/>
    <w:rsid w:val="6BFBB745"/>
    <w:rsid w:val="6E3CDB5E"/>
    <w:rsid w:val="6E6F5652"/>
    <w:rsid w:val="6F0A163F"/>
    <w:rsid w:val="71F7B3B2"/>
    <w:rsid w:val="737F006D"/>
    <w:rsid w:val="742D0BE7"/>
    <w:rsid w:val="75395E50"/>
    <w:rsid w:val="75FB8FF5"/>
    <w:rsid w:val="77DE4165"/>
    <w:rsid w:val="77FFD42B"/>
    <w:rsid w:val="7B7FDE29"/>
    <w:rsid w:val="7BBFB190"/>
    <w:rsid w:val="7C6B227B"/>
    <w:rsid w:val="7EC6A9CE"/>
    <w:rsid w:val="7EFD9D67"/>
    <w:rsid w:val="7EFEF357"/>
    <w:rsid w:val="7F4D0390"/>
    <w:rsid w:val="7F9D8664"/>
    <w:rsid w:val="7FD3D14A"/>
    <w:rsid w:val="7FDD63B1"/>
    <w:rsid w:val="7FF7B3C2"/>
    <w:rsid w:val="9D4B5CFF"/>
    <w:rsid w:val="ABCF77FF"/>
    <w:rsid w:val="ADD5A577"/>
    <w:rsid w:val="B5FF89C4"/>
    <w:rsid w:val="BDBE58DF"/>
    <w:rsid w:val="BDDF61C6"/>
    <w:rsid w:val="BFF90AF7"/>
    <w:rsid w:val="C76FE721"/>
    <w:rsid w:val="D7F76F99"/>
    <w:rsid w:val="DBA17BA5"/>
    <w:rsid w:val="DBED4F1B"/>
    <w:rsid w:val="DEF34D1E"/>
    <w:rsid w:val="DF7308F5"/>
    <w:rsid w:val="DF9F0004"/>
    <w:rsid w:val="DFCDEC24"/>
    <w:rsid w:val="E3BE7AD8"/>
    <w:rsid w:val="E5FC79BB"/>
    <w:rsid w:val="E7F69C20"/>
    <w:rsid w:val="EDDFACC2"/>
    <w:rsid w:val="EEDB6206"/>
    <w:rsid w:val="EFE7C1F6"/>
    <w:rsid w:val="F7BF0801"/>
    <w:rsid w:val="F9FC0E46"/>
    <w:rsid w:val="F9FF6E65"/>
    <w:rsid w:val="FC6E6EBD"/>
    <w:rsid w:val="FEDB6724"/>
    <w:rsid w:val="FEFB56B2"/>
    <w:rsid w:val="FEFDEB24"/>
    <w:rsid w:val="FF2721C8"/>
    <w:rsid w:val="FF2FEA3D"/>
    <w:rsid w:val="FFBB7A45"/>
    <w:rsid w:val="FFFF0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next w:val="4"/>
    <w:qFormat/>
    <w:uiPriority w:val="99"/>
    <w:pPr>
      <w:overflowPunct w:val="0"/>
      <w:topLinePunct/>
      <w:spacing w:after="120"/>
    </w:pPr>
    <w:rPr>
      <w:rFonts w:ascii="Times New Roman" w:hAnsi="Times New Roman" w:eastAsia="仿宋_GB2312" w:cs="Times New Roman"/>
      <w:sz w:val="32"/>
      <w:szCs w:val="32"/>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Balloon Text"/>
    <w:basedOn w:val="1"/>
    <w:link w:val="15"/>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1"/>
    <w:link w:val="6"/>
    <w:semiHidden/>
    <w:qFormat/>
    <w:uiPriority w:val="99"/>
    <w:rPr>
      <w:kern w:val="2"/>
      <w:sz w:val="18"/>
      <w:szCs w:val="18"/>
    </w:rPr>
  </w:style>
  <w:style w:type="paragraph" w:customStyle="1" w:styleId="16">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7">
    <w:name w:val="注释"/>
    <w:basedOn w:val="16"/>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3456</Words>
  <Characters>3570</Characters>
  <Lines>34</Lines>
  <Paragraphs>9</Paragraphs>
  <TotalTime>0</TotalTime>
  <ScaleCrop>false</ScaleCrop>
  <LinksUpToDate>false</LinksUpToDate>
  <CharactersWithSpaces>3570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2025-06-21T11:21:00Z</dcterms:created>
  <dc:creator>刘雪霞</dc:creator>
  <cp:lastModifiedBy>greatwall</cp:lastModifiedBy>
  <dcterms:modified xsi:type="dcterms:W3CDTF">2026-06-25T10:54:58Z</dcterms:modified>
  <dc:title>经营主体登记提交材料指引</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C85EB69DB476656F6F5B2F6A5FA3EA71</vt:lpwstr>
  </property>
  <property fmtid="{D5CDD505-2E9C-101B-9397-08002B2CF9AE}" pid="4" name="KSOTemplateDocerSaveRecord">
    <vt:lpwstr>eyJoZGlkIjoiMzFmNjllZmFjNzU5YjQ3NDQyYWY3MGJkMGQ5NjMzZmEiLCJ1c2VySWQiOiIyNTIyNTAyMDEifQ==</vt:lpwstr>
  </property>
</Properties>
</file>