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0E4F1" w14:textId="77777777" w:rsidR="00CD1687" w:rsidRDefault="00CD1687">
      <w:pPr>
        <w:tabs>
          <w:tab w:val="center" w:pos="4536"/>
          <w:tab w:val="right" w:pos="9072"/>
        </w:tabs>
        <w:spacing w:line="700" w:lineRule="exact"/>
        <w:contextualSpacing/>
        <w:jc w:val="left"/>
        <w:rPr>
          <w:rFonts w:ascii="宋体" w:eastAsia="宋体" w:hAnsi="宋体"/>
          <w:b/>
          <w:bCs/>
          <w:kern w:val="0"/>
          <w:sz w:val="44"/>
        </w:rPr>
      </w:pPr>
    </w:p>
    <w:p w14:paraId="0D0EAB7F" w14:textId="77777777" w:rsidR="00CD1687" w:rsidRDefault="00580B00">
      <w:pPr>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6</w:t>
      </w:r>
      <w:r>
        <w:rPr>
          <w:rFonts w:hint="eastAsia"/>
          <w:kern w:val="0"/>
        </w:rPr>
        <w:t>〕</w:t>
      </w:r>
      <w:proofErr w:type="gramEnd"/>
      <w:r>
        <w:rPr>
          <w:rFonts w:hint="eastAsia"/>
          <w:kern w:val="0"/>
        </w:rPr>
        <w:t>20</w:t>
      </w:r>
      <w:r>
        <w:rPr>
          <w:rFonts w:hint="eastAsia"/>
          <w:kern w:val="0"/>
        </w:rPr>
        <w:t>号</w:t>
      </w:r>
    </w:p>
    <w:p w14:paraId="4653FB15" w14:textId="77777777" w:rsidR="00CD1687" w:rsidRDefault="00CD1687">
      <w:pPr>
        <w:spacing w:line="640" w:lineRule="exact"/>
        <w:ind w:right="468"/>
        <w:contextualSpacing/>
        <w:jc w:val="left"/>
        <w:rPr>
          <w:rFonts w:ascii="仿宋_GB2312"/>
          <w:kern w:val="0"/>
          <w:sz w:val="44"/>
          <w:szCs w:val="44"/>
        </w:rPr>
      </w:pPr>
    </w:p>
    <w:p w14:paraId="4B4ECFA7" w14:textId="77777777" w:rsidR="00CD1687" w:rsidRDefault="00580B00">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14:paraId="46B050C0" w14:textId="77777777" w:rsidR="00CD1687" w:rsidRDefault="00CD1687" w:rsidP="00D3230B">
      <w:pPr>
        <w:spacing w:line="640" w:lineRule="exact"/>
        <w:ind w:left="1727" w:hangingChars="400" w:hanging="1727"/>
        <w:contextualSpacing/>
        <w:rPr>
          <w:rFonts w:ascii="仿宋_GB2312"/>
          <w:sz w:val="44"/>
          <w:szCs w:val="44"/>
        </w:rPr>
      </w:pPr>
    </w:p>
    <w:p w14:paraId="4548ADB7" w14:textId="77777777" w:rsidR="00CD1687" w:rsidRDefault="00580B00">
      <w:pPr>
        <w:spacing w:line="560" w:lineRule="exact"/>
        <w:ind w:firstLineChars="200" w:firstLine="624"/>
        <w:rPr>
          <w:rFonts w:ascii="仿宋_GB2312"/>
          <w:szCs w:val="32"/>
        </w:rPr>
      </w:pPr>
      <w:r>
        <w:rPr>
          <w:rFonts w:ascii="仿宋_GB2312" w:hint="eastAsia"/>
          <w:szCs w:val="32"/>
        </w:rPr>
        <w:t>当事人：</w:t>
      </w:r>
      <w:r>
        <w:rPr>
          <w:rFonts w:ascii="仿宋_GB2312" w:hint="eastAsia"/>
          <w:szCs w:val="32"/>
        </w:rPr>
        <w:t>新会区</w:t>
      </w:r>
      <w:proofErr w:type="gramStart"/>
      <w:r>
        <w:rPr>
          <w:rFonts w:ascii="仿宋_GB2312" w:hint="eastAsia"/>
          <w:szCs w:val="32"/>
        </w:rPr>
        <w:t>睦洲镇伟顺新材料</w:t>
      </w:r>
      <w:proofErr w:type="gramEnd"/>
      <w:r>
        <w:rPr>
          <w:rFonts w:ascii="仿宋_GB2312" w:hint="eastAsia"/>
          <w:szCs w:val="32"/>
        </w:rPr>
        <w:t>加工场（个体工商户）</w:t>
      </w:r>
    </w:p>
    <w:p w14:paraId="60D7CB0C" w14:textId="77777777" w:rsidR="00CD1687" w:rsidRDefault="00580B00">
      <w:pPr>
        <w:spacing w:line="560" w:lineRule="exact"/>
        <w:ind w:firstLineChars="200" w:firstLine="624"/>
        <w:rPr>
          <w:rFonts w:ascii="仿宋_GB2312"/>
          <w:szCs w:val="32"/>
        </w:rPr>
      </w:pPr>
      <w:r>
        <w:rPr>
          <w:rFonts w:ascii="仿宋_GB2312" w:hint="eastAsia"/>
          <w:szCs w:val="32"/>
        </w:rPr>
        <w:t>统一社会信用代码：</w:t>
      </w:r>
      <w:r>
        <w:rPr>
          <w:rFonts w:hint="eastAsia"/>
          <w:kern w:val="0"/>
        </w:rPr>
        <w:t>92440705MAENNLD41N</w:t>
      </w:r>
    </w:p>
    <w:p w14:paraId="0BDBECD4" w14:textId="77777777" w:rsidR="00CD1687" w:rsidRDefault="00580B00" w:rsidP="00D3230B">
      <w:pPr>
        <w:spacing w:line="560" w:lineRule="exact"/>
        <w:ind w:leftChars="200" w:left="2183" w:hangingChars="500" w:hanging="1559"/>
        <w:rPr>
          <w:rFonts w:ascii="仿宋_GB2312"/>
          <w:szCs w:val="32"/>
        </w:rPr>
      </w:pPr>
      <w:r>
        <w:rPr>
          <w:rFonts w:ascii="仿宋_GB2312" w:hint="eastAsia"/>
          <w:szCs w:val="32"/>
        </w:rPr>
        <w:t>经营场所：</w:t>
      </w:r>
      <w:r>
        <w:rPr>
          <w:rFonts w:ascii="仿宋_GB2312" w:hint="eastAsia"/>
          <w:szCs w:val="32"/>
        </w:rPr>
        <w:t>江门市新会区</w:t>
      </w:r>
      <w:proofErr w:type="gramStart"/>
      <w:r>
        <w:rPr>
          <w:rFonts w:ascii="仿宋_GB2312" w:hint="eastAsia"/>
          <w:szCs w:val="32"/>
        </w:rPr>
        <w:t>睦洲</w:t>
      </w:r>
      <w:proofErr w:type="gramEnd"/>
      <w:r>
        <w:rPr>
          <w:rFonts w:ascii="仿宋_GB2312" w:hint="eastAsia"/>
          <w:szCs w:val="32"/>
        </w:rPr>
        <w:t>镇</w:t>
      </w:r>
      <w:proofErr w:type="gramStart"/>
      <w:r>
        <w:rPr>
          <w:rFonts w:ascii="仿宋_GB2312" w:hint="eastAsia"/>
          <w:szCs w:val="32"/>
        </w:rPr>
        <w:t>东城村鹤头寮</w:t>
      </w:r>
      <w:proofErr w:type="gramEnd"/>
      <w:r>
        <w:rPr>
          <w:rFonts w:ascii="仿宋_GB2312" w:hint="eastAsia"/>
          <w:szCs w:val="32"/>
        </w:rPr>
        <w:t>田房屋</w:t>
      </w:r>
    </w:p>
    <w:p w14:paraId="4904B7B8" w14:textId="77777777" w:rsidR="00CD1687" w:rsidRDefault="00580B00" w:rsidP="00D3230B">
      <w:pPr>
        <w:spacing w:line="540" w:lineRule="exact"/>
        <w:ind w:leftChars="200" w:left="2183" w:hangingChars="500" w:hanging="1559"/>
        <w:rPr>
          <w:rFonts w:ascii="仿宋_GB2312"/>
          <w:szCs w:val="32"/>
        </w:rPr>
      </w:pPr>
      <w:r>
        <w:rPr>
          <w:rFonts w:ascii="仿宋_GB2312" w:hint="eastAsia"/>
          <w:szCs w:val="32"/>
        </w:rPr>
        <w:t>经营者</w:t>
      </w:r>
      <w:r>
        <w:rPr>
          <w:rFonts w:ascii="仿宋_GB2312" w:hint="eastAsia"/>
          <w:szCs w:val="32"/>
        </w:rPr>
        <w:t>：</w:t>
      </w:r>
      <w:r>
        <w:rPr>
          <w:rFonts w:ascii="仿宋_GB2312" w:hint="eastAsia"/>
          <w:szCs w:val="32"/>
        </w:rPr>
        <w:t>韦威</w:t>
      </w:r>
    </w:p>
    <w:p w14:paraId="724E8AF1" w14:textId="77777777" w:rsidR="00CD1687" w:rsidRDefault="00580B00">
      <w:pPr>
        <w:spacing w:beforeLines="50" w:before="313" w:line="560" w:lineRule="exact"/>
        <w:ind w:firstLineChars="200" w:firstLine="624"/>
        <w:rPr>
          <w:rFonts w:ascii="仿宋" w:eastAsia="仿宋" w:hAnsi="仿宋" w:cs="仿宋"/>
          <w:szCs w:val="32"/>
        </w:rPr>
      </w:pPr>
      <w:r>
        <w:rPr>
          <w:rFonts w:ascii="仿宋_GB2312" w:hint="eastAsia"/>
          <w:szCs w:val="32"/>
        </w:rPr>
        <w:t>新会区</w:t>
      </w:r>
      <w:proofErr w:type="gramStart"/>
      <w:r>
        <w:rPr>
          <w:rFonts w:ascii="仿宋_GB2312" w:hint="eastAsia"/>
          <w:szCs w:val="32"/>
        </w:rPr>
        <w:t>睦洲镇伟顺新材料</w:t>
      </w:r>
      <w:proofErr w:type="gramEnd"/>
      <w:r>
        <w:rPr>
          <w:rFonts w:ascii="仿宋_GB2312" w:hint="eastAsia"/>
          <w:szCs w:val="32"/>
        </w:rPr>
        <w:t>加工场（个体工商户）</w:t>
      </w:r>
      <w:r>
        <w:rPr>
          <w:rFonts w:ascii="仿宋" w:eastAsia="仿宋" w:hAnsi="仿宋" w:cs="仿宋" w:hint="eastAsia"/>
          <w:szCs w:val="32"/>
        </w:rPr>
        <w:t>环境违法一案，我局经过调查，现已审查终结。</w:t>
      </w:r>
    </w:p>
    <w:p w14:paraId="4514794E" w14:textId="77777777" w:rsidR="00CD1687" w:rsidRDefault="00580B00" w:rsidP="00D3230B">
      <w:pPr>
        <w:spacing w:beforeLines="50" w:before="313"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14:paraId="16D9136E" w14:textId="77777777" w:rsidR="00CD1687" w:rsidRDefault="00580B00" w:rsidP="00D3230B">
      <w:pPr>
        <w:spacing w:line="560" w:lineRule="exact"/>
        <w:ind w:firstLineChars="198" w:firstLine="617"/>
        <w:rPr>
          <w:rFonts w:ascii="仿宋" w:eastAsia="仿宋" w:hAnsi="仿宋" w:cs="仿宋"/>
          <w:szCs w:val="32"/>
        </w:rPr>
      </w:pPr>
      <w:r>
        <w:rPr>
          <w:rFonts w:hint="eastAsia"/>
          <w:kern w:val="0"/>
        </w:rPr>
        <w:t>2026</w:t>
      </w:r>
      <w:r>
        <w:rPr>
          <w:rFonts w:ascii="仿宋" w:eastAsia="仿宋" w:hAnsi="仿宋" w:cs="仿宋" w:hint="eastAsia"/>
          <w:szCs w:val="32"/>
        </w:rPr>
        <w:t>年</w:t>
      </w:r>
      <w:r>
        <w:rPr>
          <w:rFonts w:hint="eastAsia"/>
          <w:kern w:val="0"/>
        </w:rPr>
        <w:t>3</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新会区</w:t>
      </w:r>
      <w:proofErr w:type="gramStart"/>
      <w:r>
        <w:rPr>
          <w:rFonts w:ascii="仿宋_GB2312" w:hint="eastAsia"/>
          <w:szCs w:val="32"/>
        </w:rPr>
        <w:t>睦洲镇伟顺新材料</w:t>
      </w:r>
      <w:proofErr w:type="gramEnd"/>
      <w:r>
        <w:rPr>
          <w:rFonts w:ascii="仿宋_GB2312" w:hint="eastAsia"/>
          <w:szCs w:val="32"/>
        </w:rPr>
        <w:t>加工场（个体工商户）</w:t>
      </w:r>
      <w:r>
        <w:rPr>
          <w:rFonts w:ascii="仿宋" w:eastAsia="仿宋" w:hAnsi="仿宋" w:cs="仿宋" w:hint="eastAsia"/>
          <w:szCs w:val="32"/>
        </w:rPr>
        <w:t>进行的现场检查和调查发现：</w:t>
      </w:r>
    </w:p>
    <w:p w14:paraId="546BDB52" w14:textId="77777777" w:rsidR="00CD1687" w:rsidRDefault="00580B00">
      <w:pPr>
        <w:spacing w:line="540" w:lineRule="exact"/>
        <w:ind w:firstLineChars="200" w:firstLine="624"/>
        <w:rPr>
          <w:rFonts w:ascii="仿宋_GB2312" w:hAnsi="仿宋_GB2312" w:cs="仿宋_GB2312"/>
          <w:szCs w:val="32"/>
        </w:rPr>
      </w:pPr>
      <w:r>
        <w:rPr>
          <w:rFonts w:ascii="仿宋_GB2312" w:hint="eastAsia"/>
          <w:szCs w:val="32"/>
        </w:rPr>
        <w:t>你</w:t>
      </w:r>
      <w:r>
        <w:rPr>
          <w:rFonts w:ascii="仿宋_GB2312" w:hint="eastAsia"/>
          <w:szCs w:val="32"/>
        </w:rPr>
        <w:t>单位从事的榨油生产项目（使用燃生物质加热炉）属《建设项目环境影响评价分类管理名录（</w:t>
      </w:r>
      <w:r>
        <w:rPr>
          <w:rFonts w:hint="eastAsia"/>
          <w:kern w:val="0"/>
        </w:rPr>
        <w:t>2021</w:t>
      </w:r>
      <w:r>
        <w:rPr>
          <w:rFonts w:ascii="仿宋_GB2312" w:hint="eastAsia"/>
          <w:szCs w:val="32"/>
        </w:rPr>
        <w:t>年版）》第四十一类电力、热力生产和供应业第</w:t>
      </w:r>
      <w:r>
        <w:rPr>
          <w:rFonts w:hint="eastAsia"/>
          <w:kern w:val="0"/>
        </w:rPr>
        <w:t>91</w:t>
      </w:r>
      <w:r>
        <w:rPr>
          <w:rFonts w:ascii="仿宋_GB2312" w:hint="eastAsia"/>
          <w:szCs w:val="32"/>
        </w:rPr>
        <w:t>项热力生产和供应工程（包括建设单位自建自用的供热工程）中的使用其他高污染燃料的（高污染燃料指国环</w:t>
      </w:r>
      <w:proofErr w:type="gramStart"/>
      <w:r>
        <w:rPr>
          <w:rFonts w:ascii="仿宋_GB2312" w:hint="eastAsia"/>
          <w:szCs w:val="32"/>
        </w:rPr>
        <w:t>规</w:t>
      </w:r>
      <w:proofErr w:type="gramEnd"/>
      <w:r>
        <w:rPr>
          <w:rFonts w:ascii="仿宋_GB2312" w:hint="eastAsia"/>
          <w:szCs w:val="32"/>
        </w:rPr>
        <w:t>大气〔</w:t>
      </w:r>
      <w:r>
        <w:rPr>
          <w:rFonts w:hint="eastAsia"/>
          <w:kern w:val="0"/>
        </w:rPr>
        <w:t>2017</w:t>
      </w:r>
      <w:r>
        <w:rPr>
          <w:rFonts w:ascii="仿宋_GB2312" w:hint="eastAsia"/>
          <w:szCs w:val="32"/>
        </w:rPr>
        <w:t>〕</w:t>
      </w:r>
      <w:r>
        <w:rPr>
          <w:rFonts w:hint="eastAsia"/>
          <w:kern w:val="0"/>
        </w:rPr>
        <w:t>2</w:t>
      </w:r>
      <w:r>
        <w:rPr>
          <w:rFonts w:ascii="仿宋_GB2312" w:hint="eastAsia"/>
          <w:szCs w:val="32"/>
        </w:rPr>
        <w:t>号《高污染燃料目录》中规定的燃料），应编制环境影响报告表。</w:t>
      </w:r>
      <w:r>
        <w:rPr>
          <w:rFonts w:ascii="仿宋_GB2312" w:hint="eastAsia"/>
          <w:szCs w:val="32"/>
        </w:rPr>
        <w:t>你</w:t>
      </w:r>
      <w:r>
        <w:rPr>
          <w:rFonts w:ascii="仿宋_GB2312" w:hint="eastAsia"/>
          <w:szCs w:val="32"/>
        </w:rPr>
        <w:t>单位存在需要配套建设的环境保护设施未经验收，建设项目已投入生产的违法行为。</w:t>
      </w:r>
    </w:p>
    <w:p w14:paraId="00C5AB0A" w14:textId="77777777" w:rsidR="00CD1687" w:rsidRDefault="00580B00">
      <w:pPr>
        <w:spacing w:line="560" w:lineRule="exact"/>
        <w:ind w:firstLineChars="200" w:firstLine="624"/>
        <w:rPr>
          <w:rFonts w:ascii="仿宋_GB2312"/>
          <w:szCs w:val="32"/>
        </w:rPr>
      </w:pPr>
      <w:r>
        <w:rPr>
          <w:rFonts w:ascii="仿宋_GB2312" w:hint="eastAsia"/>
          <w:szCs w:val="32"/>
        </w:rPr>
        <w:lastRenderedPageBreak/>
        <w:t>以上事实，有当事人签名确认的《江门市生态环境局现场检查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笔</w:t>
      </w:r>
      <w:r>
        <w:rPr>
          <w:rFonts w:ascii="仿宋_GB2312" w:hint="eastAsia"/>
          <w:szCs w:val="32"/>
        </w:rPr>
        <w:t>录》《江门市生态环境局调查询问笔录》</w:t>
      </w:r>
      <w:r>
        <w:rPr>
          <w:rFonts w:ascii="仿宋_GB2312" w:hint="eastAsia"/>
          <w:szCs w:val="32"/>
        </w:rPr>
        <w:t>，</w:t>
      </w:r>
      <w:r>
        <w:rPr>
          <w:rFonts w:ascii="仿宋_GB2312" w:hint="eastAsia"/>
          <w:szCs w:val="32"/>
        </w:rPr>
        <w:t>你单位提交的《生产情况</w:t>
      </w:r>
      <w:r>
        <w:rPr>
          <w:rFonts w:ascii="仿宋_GB2312" w:hint="eastAsia"/>
          <w:szCs w:val="32"/>
        </w:rPr>
        <w:t>说明》，广东电网有限责任公司江门新会供电局提供的《电费通知单》</w:t>
      </w:r>
      <w:r>
        <w:rPr>
          <w:rFonts w:ascii="仿宋_GB2312" w:hint="eastAsia"/>
          <w:szCs w:val="32"/>
        </w:rPr>
        <w:t>和我局执法人员现场拍摄的照片等证据为证。</w:t>
      </w:r>
    </w:p>
    <w:p w14:paraId="2D723EB6" w14:textId="77777777" w:rsidR="00CD1687" w:rsidRDefault="00580B00">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《建设项目环境保护管理条例》</w:t>
      </w:r>
      <w:r>
        <w:rPr>
          <w:rFonts w:ascii="仿宋_GB2312" w:hint="eastAsia"/>
        </w:rPr>
        <w:t>第十五条、</w:t>
      </w:r>
      <w:r>
        <w:rPr>
          <w:rFonts w:ascii="仿宋_GB2312" w:hint="eastAsia"/>
        </w:rPr>
        <w:t>第十九条第一款</w:t>
      </w:r>
      <w:r>
        <w:rPr>
          <w:rFonts w:ascii="仿宋" w:eastAsia="仿宋" w:hAnsi="仿宋" w:cs="仿宋" w:hint="eastAsia"/>
          <w:szCs w:val="32"/>
        </w:rPr>
        <w:t>的规定，依法应当予以处罚。</w:t>
      </w:r>
    </w:p>
    <w:p w14:paraId="4211F049" w14:textId="77777777" w:rsidR="00CD1687" w:rsidRDefault="00580B00">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hint="eastAsia"/>
          <w:kern w:val="0"/>
        </w:rPr>
        <w:t>2026</w:t>
      </w:r>
      <w:r>
        <w:rPr>
          <w:rFonts w:ascii="仿宋" w:eastAsia="仿宋" w:hAnsi="仿宋" w:cs="仿宋" w:hint="eastAsia"/>
          <w:szCs w:val="32"/>
        </w:rPr>
        <w:t>年</w:t>
      </w:r>
      <w:r>
        <w:rPr>
          <w:rFonts w:hint="eastAsia"/>
          <w:kern w:val="0"/>
        </w:rPr>
        <w:t>5</w:t>
      </w:r>
      <w:r>
        <w:rPr>
          <w:rFonts w:ascii="仿宋" w:eastAsia="仿宋" w:hAnsi="仿宋" w:cs="仿宋" w:hint="eastAsia"/>
          <w:szCs w:val="32"/>
        </w:rPr>
        <w:t>月</w:t>
      </w:r>
      <w:r>
        <w:rPr>
          <w:rFonts w:hint="eastAsia"/>
          <w:kern w:val="0"/>
        </w:rPr>
        <w:t>18</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w:t>
      </w:r>
      <w:proofErr w:type="gramStart"/>
      <w:r>
        <w:rPr>
          <w:rFonts w:ascii="仿宋" w:eastAsia="仿宋" w:hAnsi="仿宋" w:cs="仿宋" w:hint="eastAsia"/>
          <w:szCs w:val="32"/>
        </w:rPr>
        <w:t>作出</w:t>
      </w:r>
      <w:proofErr w:type="gramEnd"/>
      <w:r>
        <w:rPr>
          <w:rFonts w:ascii="仿宋" w:eastAsia="仿宋" w:hAnsi="仿宋" w:cs="仿宋" w:hint="eastAsia"/>
          <w:szCs w:val="32"/>
        </w:rPr>
        <w:t>生态环境守法承诺，并及时改正违法行为。根据《广东省生态环境行政处罚自由裁量权规定》第十四条规定，我局同意对你单位从轻处罚。</w:t>
      </w:r>
    </w:p>
    <w:p w14:paraId="70699638" w14:textId="77777777" w:rsidR="00CD1687" w:rsidRDefault="00580B00">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hint="eastAsia"/>
          <w:kern w:val="0"/>
        </w:rPr>
        <w:t>2026</w:t>
      </w:r>
      <w:r>
        <w:rPr>
          <w:rFonts w:ascii="仿宋" w:eastAsia="仿宋" w:hAnsi="仿宋" w:cs="仿宋" w:hint="eastAsia"/>
          <w:szCs w:val="32"/>
        </w:rPr>
        <w:t>年</w:t>
      </w:r>
      <w:r>
        <w:rPr>
          <w:rFonts w:hint="eastAsia"/>
          <w:kern w:val="0"/>
        </w:rPr>
        <w:t>5</w:t>
      </w:r>
      <w:r>
        <w:rPr>
          <w:rFonts w:ascii="仿宋" w:eastAsia="仿宋" w:hAnsi="仿宋" w:cs="仿宋" w:hint="eastAsia"/>
          <w:szCs w:val="32"/>
        </w:rPr>
        <w:t>月</w:t>
      </w:r>
      <w:r>
        <w:rPr>
          <w:rFonts w:hint="eastAsia"/>
          <w:kern w:val="0"/>
        </w:rPr>
        <w:t>11</w:t>
      </w:r>
      <w:r>
        <w:rPr>
          <w:rFonts w:ascii="仿宋" w:eastAsia="仿宋" w:hAnsi="仿宋" w:cs="仿宋" w:hint="eastAsia"/>
          <w:szCs w:val="32"/>
        </w:rPr>
        <w:t>日《行政处罚听证告知书》（江新</w:t>
      </w:r>
      <w:proofErr w:type="gramStart"/>
      <w:r>
        <w:rPr>
          <w:rFonts w:ascii="仿宋" w:eastAsia="仿宋" w:hAnsi="仿宋" w:cs="仿宋" w:hint="eastAsia"/>
          <w:szCs w:val="32"/>
        </w:rPr>
        <w:t>环罚听告</w:t>
      </w:r>
      <w:proofErr w:type="gramEnd"/>
      <w:r>
        <w:rPr>
          <w:rFonts w:ascii="仿宋" w:eastAsia="仿宋" w:hAnsi="仿宋" w:cs="仿宋" w:hint="eastAsia"/>
          <w:szCs w:val="32"/>
        </w:rPr>
        <w:t>〔</w:t>
      </w:r>
      <w:r>
        <w:rPr>
          <w:rFonts w:hint="eastAsia"/>
          <w:kern w:val="0"/>
        </w:rPr>
        <w:t>2026</w:t>
      </w:r>
      <w:r>
        <w:rPr>
          <w:rFonts w:ascii="仿宋" w:eastAsia="仿宋" w:hAnsi="仿宋" w:cs="仿宋" w:hint="eastAsia"/>
          <w:szCs w:val="32"/>
        </w:rPr>
        <w:t>〕</w:t>
      </w:r>
      <w:r>
        <w:rPr>
          <w:rFonts w:hint="eastAsia"/>
          <w:kern w:val="0"/>
        </w:rPr>
        <w:t>18</w:t>
      </w:r>
      <w:r>
        <w:rPr>
          <w:rFonts w:ascii="仿宋" w:eastAsia="仿宋" w:hAnsi="仿宋" w:cs="仿宋" w:hint="eastAsia"/>
          <w:szCs w:val="32"/>
        </w:rPr>
        <w:t>号）及</w:t>
      </w:r>
      <w:r>
        <w:rPr>
          <w:rFonts w:hint="eastAsia"/>
          <w:kern w:val="0"/>
        </w:rPr>
        <w:t>2026</w:t>
      </w:r>
      <w:r>
        <w:rPr>
          <w:rFonts w:ascii="仿宋" w:eastAsia="仿宋" w:hAnsi="仿宋" w:cs="仿宋" w:hint="eastAsia"/>
          <w:szCs w:val="32"/>
        </w:rPr>
        <w:t>年</w:t>
      </w:r>
      <w:r>
        <w:rPr>
          <w:rFonts w:hint="eastAsia"/>
          <w:kern w:val="0"/>
        </w:rPr>
        <w:t>5</w:t>
      </w:r>
      <w:r>
        <w:rPr>
          <w:rFonts w:ascii="仿宋" w:eastAsia="仿宋" w:hAnsi="仿宋" w:cs="仿宋" w:hint="eastAsia"/>
          <w:szCs w:val="32"/>
        </w:rPr>
        <w:t>月</w:t>
      </w:r>
      <w:r>
        <w:rPr>
          <w:rFonts w:hint="eastAsia"/>
          <w:kern w:val="0"/>
        </w:rPr>
        <w:t>18</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《生态环境行政违法当事人公开道歉承诺守法从轻处罚申请书》、</w:t>
      </w:r>
      <w:r>
        <w:rPr>
          <w:rFonts w:ascii="仿宋" w:eastAsia="仿宋" w:hAnsi="仿宋" w:cs="仿宋" w:hint="eastAsia"/>
          <w:szCs w:val="32"/>
        </w:rPr>
        <w:t>《</w:t>
      </w:r>
      <w:r>
        <w:rPr>
          <w:rFonts w:ascii="仿宋_GB2312" w:hint="eastAsia"/>
          <w:szCs w:val="32"/>
        </w:rPr>
        <w:t>新会区</w:t>
      </w:r>
      <w:proofErr w:type="gramStart"/>
      <w:r>
        <w:rPr>
          <w:rFonts w:ascii="仿宋_GB2312" w:hint="eastAsia"/>
          <w:szCs w:val="32"/>
        </w:rPr>
        <w:t>睦洲</w:t>
      </w:r>
      <w:proofErr w:type="gramEnd"/>
      <w:r>
        <w:rPr>
          <w:rFonts w:ascii="仿宋_GB2312" w:hint="eastAsia"/>
          <w:szCs w:val="32"/>
        </w:rPr>
        <w:t>镇伟顺新材料加工场（个体工商户）生态环境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新会区</w:t>
      </w:r>
      <w:proofErr w:type="gramStart"/>
      <w:r>
        <w:rPr>
          <w:rFonts w:ascii="仿宋_GB2312" w:hint="eastAsia"/>
          <w:szCs w:val="32"/>
        </w:rPr>
        <w:t>睦洲</w:t>
      </w:r>
      <w:proofErr w:type="gramEnd"/>
      <w:r>
        <w:rPr>
          <w:rFonts w:ascii="仿宋_GB2312" w:hint="eastAsia"/>
          <w:szCs w:val="32"/>
        </w:rPr>
        <w:t>镇伟顺新材料加工场（个体工商户）及经营者韦威生态环境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江门日报</w:t>
      </w:r>
      <w:r>
        <w:rPr>
          <w:rFonts w:ascii="仿宋" w:eastAsia="仿宋" w:hAnsi="仿宋" w:cs="仿宋" w:hint="eastAsia"/>
          <w:szCs w:val="32"/>
        </w:rPr>
        <w:t>》</w:t>
      </w:r>
      <w:r>
        <w:rPr>
          <w:rFonts w:hint="eastAsia"/>
          <w:kern w:val="0"/>
        </w:rPr>
        <w:t>2026</w:t>
      </w:r>
      <w:r>
        <w:rPr>
          <w:rFonts w:ascii="仿宋" w:eastAsia="仿宋" w:hAnsi="仿宋" w:cs="仿宋" w:hint="eastAsia"/>
          <w:szCs w:val="32"/>
        </w:rPr>
        <w:t>年</w:t>
      </w:r>
      <w:r>
        <w:rPr>
          <w:rFonts w:hint="eastAsia"/>
          <w:kern w:val="0"/>
        </w:rPr>
        <w:t>6</w:t>
      </w:r>
      <w:r>
        <w:rPr>
          <w:rFonts w:ascii="仿宋" w:eastAsia="仿宋" w:hAnsi="仿宋" w:cs="仿宋" w:hint="eastAsia"/>
          <w:szCs w:val="32"/>
        </w:rPr>
        <w:t>月</w:t>
      </w:r>
      <w:r>
        <w:rPr>
          <w:rFonts w:hint="eastAsia"/>
          <w:kern w:val="0"/>
        </w:rPr>
        <w:t>8</w:t>
      </w:r>
      <w:r>
        <w:rPr>
          <w:rFonts w:ascii="仿宋" w:eastAsia="仿宋" w:hAnsi="仿宋" w:cs="仿宋" w:hint="eastAsia"/>
          <w:szCs w:val="32"/>
        </w:rPr>
        <w:t>日</w:t>
      </w:r>
      <w:r>
        <w:rPr>
          <w:rFonts w:hint="eastAsia"/>
          <w:kern w:val="0"/>
        </w:rPr>
        <w:t>A04</w:t>
      </w:r>
      <w:r>
        <w:rPr>
          <w:rFonts w:ascii="仿宋" w:eastAsia="仿宋" w:hAnsi="仿宋" w:cs="仿宋" w:hint="eastAsia"/>
          <w:szCs w:val="32"/>
        </w:rPr>
        <w:t>版</w:t>
      </w:r>
      <w:r>
        <w:rPr>
          <w:rFonts w:ascii="仿宋" w:eastAsia="仿宋" w:hAnsi="仿宋" w:cs="仿宋" w:hint="eastAsia"/>
          <w:szCs w:val="32"/>
        </w:rPr>
        <w:t>及我局现场复查材料等为证。</w:t>
      </w:r>
    </w:p>
    <w:p w14:paraId="0C948981" w14:textId="77777777" w:rsidR="00CD1687" w:rsidRDefault="00580B00" w:rsidP="00D3230B">
      <w:pPr>
        <w:spacing w:beforeLines="50" w:before="313"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14:paraId="7BCFBB9D" w14:textId="77777777" w:rsidR="00CD1687" w:rsidRDefault="00580B00">
      <w:pPr>
        <w:spacing w:line="56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rPr>
        <w:t>建设项目环境保护管理条例》第二十三条第一款规定，违反本条例规定，需要配套建设的环境保护设施未建成、未经验收</w:t>
      </w:r>
      <w:bookmarkStart w:id="0" w:name="_GoBack"/>
      <w:bookmarkEnd w:id="0"/>
      <w:r>
        <w:rPr>
          <w:rFonts w:ascii="仿宋_GB2312" w:hint="eastAsia"/>
        </w:rPr>
        <w:lastRenderedPageBreak/>
        <w:t>或者验收不合格，建设项目即投入生产或者使用，或者在环境保护设施验收中弄虚作假的，由县级以上环境保护行政主管部门责令限期改正，处</w:t>
      </w:r>
      <w:r>
        <w:rPr>
          <w:rFonts w:hint="eastAsia"/>
          <w:kern w:val="0"/>
        </w:rPr>
        <w:t>20</w:t>
      </w:r>
      <w:r>
        <w:rPr>
          <w:rFonts w:ascii="仿宋_GB2312" w:hint="eastAsia"/>
        </w:rPr>
        <w:t>万元以上</w:t>
      </w:r>
      <w:r>
        <w:rPr>
          <w:rFonts w:hint="eastAsia"/>
          <w:kern w:val="0"/>
        </w:rPr>
        <w:t>100</w:t>
      </w:r>
      <w:r>
        <w:rPr>
          <w:rFonts w:ascii="仿宋_GB2312" w:hint="eastAsia"/>
        </w:rPr>
        <w:t>万元以下的罚款；逾期不改正的，处</w:t>
      </w:r>
      <w:r>
        <w:rPr>
          <w:rFonts w:hint="eastAsia"/>
          <w:kern w:val="0"/>
        </w:rPr>
        <w:t>100</w:t>
      </w:r>
      <w:r>
        <w:rPr>
          <w:rFonts w:ascii="仿宋_GB2312" w:hint="eastAsia"/>
        </w:rPr>
        <w:t>万元以上</w:t>
      </w:r>
      <w:r>
        <w:rPr>
          <w:rFonts w:hint="eastAsia"/>
          <w:kern w:val="0"/>
        </w:rPr>
        <w:t>200</w:t>
      </w:r>
      <w:r>
        <w:rPr>
          <w:rFonts w:ascii="仿宋_GB2312" w:hint="eastAsia"/>
        </w:rPr>
        <w:t>万元以下的罚款；对直接负责的主管人员和其他责任人员，处</w:t>
      </w:r>
      <w:r>
        <w:rPr>
          <w:rFonts w:hint="eastAsia"/>
          <w:kern w:val="0"/>
        </w:rPr>
        <w:t>5</w:t>
      </w:r>
      <w:r>
        <w:rPr>
          <w:rFonts w:ascii="仿宋_GB2312" w:hint="eastAsia"/>
        </w:rPr>
        <w:t>万元以上</w:t>
      </w:r>
      <w:r>
        <w:rPr>
          <w:rFonts w:hint="eastAsia"/>
          <w:kern w:val="0"/>
        </w:rPr>
        <w:t>20</w:t>
      </w:r>
      <w:r>
        <w:rPr>
          <w:rFonts w:hint="eastAsia"/>
          <w:kern w:val="0"/>
        </w:rPr>
        <w:t>万元以下的罚款；造成重大环境污染或者生态破坏的，责令</w:t>
      </w:r>
      <w:r>
        <w:rPr>
          <w:rFonts w:ascii="仿宋_GB2312" w:hint="eastAsia"/>
        </w:rPr>
        <w:t>停止生产或者使用，或者报经有批准权的人民政府批准，责令关闭</w:t>
      </w:r>
      <w:r>
        <w:rPr>
          <w:rFonts w:ascii="仿宋" w:eastAsia="仿宋" w:hAnsi="仿宋" w:cs="仿宋" w:hint="eastAsia"/>
          <w:szCs w:val="32"/>
        </w:rPr>
        <w:t>。</w:t>
      </w:r>
    </w:p>
    <w:p w14:paraId="48A5CB10" w14:textId="77777777" w:rsidR="00CD1687" w:rsidRDefault="00580B00" w:rsidP="00D3230B">
      <w:pPr>
        <w:spacing w:line="56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hint="eastAsia"/>
          <w:kern w:val="0"/>
        </w:rPr>
        <w:t>1</w:t>
      </w:r>
      <w:r>
        <w:rPr>
          <w:rFonts w:ascii="仿宋" w:eastAsia="仿宋" w:hAnsi="仿宋" w:cs="仿宋" w:hint="eastAsia"/>
          <w:b/>
          <w:szCs w:val="32"/>
        </w:rPr>
        <w:t>《广东省生态环境违法行为行政处罚罚款金额裁量表》</w:t>
      </w:r>
      <w:r>
        <w:rPr>
          <w:rFonts w:hint="eastAsia"/>
          <w:kern w:val="0"/>
        </w:rPr>
        <w:t>1.8</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hint="eastAsia"/>
          <w:kern w:val="0"/>
        </w:rPr>
        <w:t>20</w:t>
      </w:r>
      <w:r>
        <w:rPr>
          <w:rFonts w:ascii="仿宋" w:eastAsia="仿宋" w:hAnsi="仿宋" w:cs="仿宋" w:hint="eastAsia"/>
          <w:b/>
          <w:szCs w:val="32"/>
        </w:rPr>
        <w:t>万元（大写：</w:t>
      </w:r>
      <w:r>
        <w:rPr>
          <w:rFonts w:ascii="仿宋" w:eastAsia="仿宋" w:hAnsi="仿宋" w:cs="仿宋" w:hint="eastAsia"/>
          <w:b/>
          <w:szCs w:val="32"/>
        </w:rPr>
        <w:t>贰拾万元</w:t>
      </w:r>
      <w:r>
        <w:rPr>
          <w:rFonts w:ascii="仿宋" w:eastAsia="仿宋" w:hAnsi="仿宋" w:cs="仿宋" w:hint="eastAsia"/>
          <w:b/>
          <w:szCs w:val="32"/>
        </w:rPr>
        <w:t>）。</w:t>
      </w:r>
    </w:p>
    <w:p w14:paraId="4A91C3EE" w14:textId="77777777" w:rsidR="00CD1687" w:rsidRDefault="00580B00">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w:t>
      </w:r>
      <w:r>
        <w:rPr>
          <w:rFonts w:ascii="仿宋" w:eastAsia="仿宋" w:hAnsi="仿宋" w:cs="仿宋" w:hint="eastAsia"/>
          <w:kern w:val="2"/>
          <w:sz w:val="32"/>
          <w:szCs w:val="32"/>
        </w:rPr>
        <w:t>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hint="eastAsia"/>
          <w:sz w:val="32"/>
        </w:rPr>
        <w:t>11</w:t>
      </w:r>
      <w:r>
        <w:rPr>
          <w:rFonts w:ascii="仿宋" w:eastAsia="仿宋" w:hAnsi="仿宋" w:cs="仿宋" w:hint="eastAsia"/>
          <w:kern w:val="2"/>
          <w:sz w:val="32"/>
          <w:szCs w:val="32"/>
        </w:rPr>
        <w:t>号；联系电话：</w:t>
      </w:r>
      <w:r>
        <w:rPr>
          <w:rFonts w:hint="eastAsia"/>
          <w:sz w:val="32"/>
        </w:rPr>
        <w:t>0750-6109081</w:t>
      </w:r>
      <w:r>
        <w:rPr>
          <w:rFonts w:ascii="仿宋" w:eastAsia="仿宋" w:hAnsi="仿宋" w:cs="仿宋" w:hint="eastAsia"/>
          <w:kern w:val="2"/>
          <w:sz w:val="32"/>
          <w:szCs w:val="32"/>
        </w:rPr>
        <w:t>）</w:t>
      </w:r>
    </w:p>
    <w:p w14:paraId="2287FF9A" w14:textId="77777777" w:rsidR="00CD1687" w:rsidRDefault="00580B00">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14:paraId="09ED911E" w14:textId="77777777" w:rsidR="00CD1687" w:rsidRDefault="00580B00" w:rsidP="00D3230B">
      <w:pPr>
        <w:pStyle w:val="a3"/>
        <w:spacing w:beforeLines="50" w:before="313" w:line="560" w:lineRule="exact"/>
        <w:ind w:firstLineChars="200" w:firstLine="626"/>
        <w:rPr>
          <w:rFonts w:ascii="仿宋" w:eastAsia="仿宋" w:hAnsi="仿宋" w:cs="仿宋"/>
          <w:sz w:val="32"/>
          <w:szCs w:val="32"/>
        </w:rPr>
      </w:pPr>
      <w:r>
        <w:rPr>
          <w:rFonts w:ascii="仿宋" w:eastAsia="仿宋" w:hAnsi="仿宋" w:cs="仿宋" w:hint="eastAsia"/>
          <w:b/>
          <w:sz w:val="32"/>
          <w:szCs w:val="32"/>
        </w:rPr>
        <w:lastRenderedPageBreak/>
        <w:t>三、申请复议或者提起诉讼的途径和期限</w:t>
      </w:r>
    </w:p>
    <w:p w14:paraId="07169112" w14:textId="77777777" w:rsidR="00CD1687" w:rsidRDefault="00580B00">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14:paraId="44AB9560" w14:textId="77777777" w:rsidR="00CD1687" w:rsidRDefault="00580B00">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14:paraId="50F9B5B5" w14:textId="77777777" w:rsidR="00CD1687" w:rsidRDefault="00580B00">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w:t>
      </w:r>
      <w:r>
        <w:rPr>
          <w:rFonts w:ascii="仿宋" w:eastAsia="仿宋" w:hAnsi="仿宋" w:cs="仿宋" w:hint="eastAsia"/>
          <w:kern w:val="0"/>
          <w:szCs w:val="32"/>
        </w:rPr>
        <w:t>》第九十七条等有关规定申请人民法院强制执行。</w:t>
      </w:r>
    </w:p>
    <w:p w14:paraId="3E5E8C97" w14:textId="77777777" w:rsidR="00CD1687" w:rsidRDefault="00CD1687">
      <w:pPr>
        <w:spacing w:line="560" w:lineRule="exact"/>
        <w:rPr>
          <w:rFonts w:ascii="仿宋" w:eastAsia="仿宋" w:hAnsi="仿宋" w:cs="仿宋"/>
          <w:kern w:val="0"/>
          <w:szCs w:val="32"/>
        </w:rPr>
      </w:pPr>
    </w:p>
    <w:p w14:paraId="4CAF2E69" w14:textId="77777777" w:rsidR="00CD1687" w:rsidRDefault="00CD1687">
      <w:pPr>
        <w:spacing w:line="560" w:lineRule="exact"/>
        <w:rPr>
          <w:rFonts w:ascii="仿宋" w:eastAsia="仿宋" w:hAnsi="仿宋" w:cs="仿宋"/>
          <w:kern w:val="0"/>
          <w:szCs w:val="32"/>
        </w:rPr>
      </w:pPr>
    </w:p>
    <w:p w14:paraId="29148986" w14:textId="77777777" w:rsidR="00CD1687" w:rsidRDefault="00580B00">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14:paraId="17378830" w14:textId="77777777" w:rsidR="00CD1687" w:rsidRDefault="00580B00">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hint="eastAsia"/>
          <w:kern w:val="0"/>
        </w:rPr>
        <w:t>2026</w:t>
      </w:r>
      <w:r>
        <w:rPr>
          <w:rFonts w:ascii="仿宋" w:eastAsia="仿宋" w:hAnsi="仿宋" w:cs="仿宋" w:hint="eastAsia"/>
          <w:kern w:val="0"/>
          <w:szCs w:val="32"/>
        </w:rPr>
        <w:t>年</w:t>
      </w:r>
      <w:r>
        <w:rPr>
          <w:rFonts w:hint="eastAsia"/>
          <w:kern w:val="0"/>
        </w:rPr>
        <w:t>6</w:t>
      </w:r>
      <w:r>
        <w:rPr>
          <w:rFonts w:ascii="仿宋" w:eastAsia="仿宋" w:hAnsi="仿宋" w:cs="仿宋" w:hint="eastAsia"/>
          <w:kern w:val="0"/>
          <w:szCs w:val="32"/>
        </w:rPr>
        <w:t>月</w:t>
      </w:r>
      <w:r>
        <w:rPr>
          <w:rFonts w:hint="eastAsia"/>
          <w:kern w:val="0"/>
        </w:rPr>
        <w:t>12</w:t>
      </w:r>
      <w:r>
        <w:rPr>
          <w:rFonts w:ascii="仿宋" w:eastAsia="仿宋" w:hAnsi="仿宋" w:cs="仿宋" w:hint="eastAsia"/>
          <w:kern w:val="0"/>
          <w:szCs w:val="32"/>
        </w:rPr>
        <w:t>日</w:t>
      </w:r>
      <w:r>
        <w:rPr>
          <w:rFonts w:ascii="仿宋" w:eastAsia="仿宋" w:hAnsi="仿宋" w:cs="仿宋" w:hint="eastAsia"/>
          <w:kern w:val="0"/>
          <w:szCs w:val="32"/>
        </w:rPr>
        <w:t xml:space="preserve"> </w:t>
      </w:r>
    </w:p>
    <w:p w14:paraId="3E8633BA" w14:textId="77777777" w:rsidR="00CD1687" w:rsidRDefault="00CD1687">
      <w:pPr>
        <w:spacing w:line="560" w:lineRule="exact"/>
        <w:ind w:right="1094"/>
        <w:rPr>
          <w:rFonts w:ascii="仿宋" w:eastAsia="仿宋" w:hAnsi="仿宋" w:cs="仿宋"/>
          <w:kern w:val="0"/>
          <w:szCs w:val="32"/>
        </w:rPr>
      </w:pPr>
    </w:p>
    <w:p w14:paraId="40E46B3F" w14:textId="77777777" w:rsidR="00CD1687" w:rsidRDefault="00CD1687">
      <w:pPr>
        <w:spacing w:line="560" w:lineRule="exact"/>
        <w:ind w:right="1094"/>
        <w:rPr>
          <w:rFonts w:ascii="仿宋" w:eastAsia="仿宋" w:hAnsi="仿宋" w:cs="仿宋"/>
          <w:kern w:val="0"/>
          <w:szCs w:val="32"/>
        </w:rPr>
      </w:pPr>
    </w:p>
    <w:p w14:paraId="0DCA82E9" w14:textId="77777777" w:rsidR="00CD1687" w:rsidRDefault="00CD1687">
      <w:pPr>
        <w:spacing w:line="560" w:lineRule="exact"/>
        <w:ind w:right="1094"/>
        <w:rPr>
          <w:rFonts w:ascii="仿宋" w:eastAsia="仿宋" w:hAnsi="仿宋" w:cs="仿宋"/>
          <w:kern w:val="0"/>
          <w:szCs w:val="32"/>
        </w:rPr>
      </w:pPr>
    </w:p>
    <w:p w14:paraId="389E428B" w14:textId="77777777" w:rsidR="00CD1687" w:rsidRDefault="00CD1687">
      <w:pPr>
        <w:spacing w:line="560" w:lineRule="exact"/>
        <w:ind w:right="1094"/>
        <w:rPr>
          <w:rFonts w:ascii="仿宋" w:eastAsia="仿宋" w:hAnsi="仿宋" w:cs="仿宋"/>
          <w:kern w:val="0"/>
          <w:szCs w:val="32"/>
        </w:rPr>
      </w:pPr>
    </w:p>
    <w:p w14:paraId="27B2211B" w14:textId="77777777" w:rsidR="00CD1687" w:rsidRDefault="00CD1687">
      <w:pPr>
        <w:spacing w:line="560" w:lineRule="exact"/>
        <w:ind w:right="1094"/>
        <w:rPr>
          <w:rFonts w:ascii="仿宋" w:eastAsia="仿宋" w:hAnsi="仿宋" w:cs="仿宋"/>
          <w:kern w:val="0"/>
          <w:szCs w:val="32"/>
        </w:rPr>
      </w:pPr>
    </w:p>
    <w:p w14:paraId="0B386079" w14:textId="77777777" w:rsidR="00CD1687" w:rsidRDefault="00CD1687">
      <w:pPr>
        <w:spacing w:line="560" w:lineRule="exact"/>
        <w:ind w:right="1094"/>
        <w:rPr>
          <w:rFonts w:ascii="仿宋" w:eastAsia="仿宋" w:hAnsi="仿宋" w:cs="仿宋"/>
          <w:kern w:val="0"/>
          <w:szCs w:val="32"/>
        </w:rPr>
      </w:pPr>
    </w:p>
    <w:p w14:paraId="6D3F5CC9" w14:textId="77777777" w:rsidR="00CD1687" w:rsidRDefault="00580B00">
      <w:pPr>
        <w:spacing w:line="560" w:lineRule="exact"/>
        <w:ind w:right="1094"/>
        <w:rPr>
          <w:rFonts w:ascii="仿宋" w:eastAsia="仿宋" w:hAnsi="仿宋" w:cs="仿宋"/>
          <w:kern w:val="0"/>
        </w:rPr>
      </w:pPr>
      <w:r>
        <w:rPr>
          <w:rFonts w:ascii="仿宋" w:eastAsia="仿宋" w:hAnsi="仿宋" w:cs="仿宋" w:hint="eastAsia"/>
          <w:kern w:val="0"/>
          <w:szCs w:val="32"/>
        </w:rPr>
        <w:t>抄送：</w:t>
      </w:r>
      <w:proofErr w:type="gramStart"/>
      <w:r>
        <w:rPr>
          <w:rFonts w:ascii="仿宋" w:eastAsia="仿宋" w:hAnsi="仿宋" w:cs="仿宋" w:hint="eastAsia"/>
          <w:kern w:val="0"/>
          <w:szCs w:val="32"/>
        </w:rPr>
        <w:t>睦洲</w:t>
      </w:r>
      <w:proofErr w:type="gramEnd"/>
      <w:r>
        <w:rPr>
          <w:rFonts w:ascii="仿宋" w:eastAsia="仿宋" w:hAnsi="仿宋" w:cs="仿宋" w:hint="eastAsia"/>
          <w:kern w:val="0"/>
          <w:szCs w:val="32"/>
        </w:rPr>
        <w:t>镇</w:t>
      </w:r>
      <w:r>
        <w:rPr>
          <w:rFonts w:ascii="仿宋" w:eastAsia="仿宋" w:hAnsi="仿宋" w:cs="仿宋" w:hint="eastAsia"/>
          <w:kern w:val="0"/>
          <w:szCs w:val="32"/>
        </w:rPr>
        <w:t>生态环境保护办公室。</w:t>
      </w:r>
    </w:p>
    <w:sectPr w:rsidR="00CD1687">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6BE81" w14:textId="77777777" w:rsidR="00580B00" w:rsidRDefault="00580B00">
      <w:r>
        <w:separator/>
      </w:r>
    </w:p>
  </w:endnote>
  <w:endnote w:type="continuationSeparator" w:id="0">
    <w:p w14:paraId="176E4053" w14:textId="77777777" w:rsidR="00580B00" w:rsidRDefault="0058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A429B" w14:textId="77777777" w:rsidR="00CD1687" w:rsidRDefault="00580B00">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D3230B">
      <w:rPr>
        <w:rStyle w:val="a8"/>
        <w:rFonts w:asciiTheme="minorEastAsia" w:eastAsiaTheme="minorEastAsia" w:hAnsiTheme="minorEastAsia"/>
        <w:noProof/>
        <w:sz w:val="28"/>
        <w:szCs w:val="28"/>
      </w:rPr>
      <w:t>2</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D5090AA" w14:textId="77777777" w:rsidR="00CD1687" w:rsidRDefault="00CD168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648D4" w14:textId="77777777" w:rsidR="00CD1687" w:rsidRDefault="00580B00">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D3230B">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96D0E35" w14:textId="77777777" w:rsidR="00CD1687" w:rsidRDefault="00CD1687">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318F3" w14:textId="77777777" w:rsidR="00CD1687" w:rsidRDefault="00580B00">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61E03" w14:textId="77777777" w:rsidR="00580B00" w:rsidRDefault="00580B00">
      <w:r>
        <w:separator/>
      </w:r>
    </w:p>
  </w:footnote>
  <w:footnote w:type="continuationSeparator" w:id="0">
    <w:p w14:paraId="3C9D036B" w14:textId="77777777" w:rsidR="00580B00" w:rsidRDefault="00580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0A3BA" w14:textId="77777777" w:rsidR="00CD1687" w:rsidRDefault="00CD1687">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D080A" w14:textId="77777777" w:rsidR="00CD1687" w:rsidRDefault="00CD1687">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00"/>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1687"/>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30B"/>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0277D8"/>
    <w:rsid w:val="02B17662"/>
    <w:rsid w:val="03020908"/>
    <w:rsid w:val="03FE7EAB"/>
    <w:rsid w:val="04155F10"/>
    <w:rsid w:val="04237B2C"/>
    <w:rsid w:val="045D7A44"/>
    <w:rsid w:val="047333D2"/>
    <w:rsid w:val="04983D5F"/>
    <w:rsid w:val="04B9598A"/>
    <w:rsid w:val="04F76DD4"/>
    <w:rsid w:val="051B0039"/>
    <w:rsid w:val="063E0A32"/>
    <w:rsid w:val="06A56CC2"/>
    <w:rsid w:val="07395EC4"/>
    <w:rsid w:val="08E03AB3"/>
    <w:rsid w:val="097B6C43"/>
    <w:rsid w:val="0A2C6E3E"/>
    <w:rsid w:val="0A5C7E2B"/>
    <w:rsid w:val="0C4743AB"/>
    <w:rsid w:val="0D026C5D"/>
    <w:rsid w:val="0D305CD2"/>
    <w:rsid w:val="0D604782"/>
    <w:rsid w:val="0EE411DE"/>
    <w:rsid w:val="0F380715"/>
    <w:rsid w:val="105769DE"/>
    <w:rsid w:val="10B34097"/>
    <w:rsid w:val="10E36028"/>
    <w:rsid w:val="10FB79A3"/>
    <w:rsid w:val="11D66A2C"/>
    <w:rsid w:val="122378EF"/>
    <w:rsid w:val="13481A0F"/>
    <w:rsid w:val="15763AC2"/>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1E7C30"/>
    <w:rsid w:val="24F301AC"/>
    <w:rsid w:val="25DC4417"/>
    <w:rsid w:val="281A67DA"/>
    <w:rsid w:val="28CB2D97"/>
    <w:rsid w:val="29F6324E"/>
    <w:rsid w:val="2B0378E1"/>
    <w:rsid w:val="2C1E043E"/>
    <w:rsid w:val="2CD77C60"/>
    <w:rsid w:val="2DA42B43"/>
    <w:rsid w:val="2DB23175"/>
    <w:rsid w:val="2DF906E3"/>
    <w:rsid w:val="2E0C4F1C"/>
    <w:rsid w:val="2E442D9C"/>
    <w:rsid w:val="2E901CF3"/>
    <w:rsid w:val="2F7D2D5E"/>
    <w:rsid w:val="2FBC75FE"/>
    <w:rsid w:val="30624308"/>
    <w:rsid w:val="30FF50DE"/>
    <w:rsid w:val="310274C8"/>
    <w:rsid w:val="318F6C0A"/>
    <w:rsid w:val="32257A5E"/>
    <w:rsid w:val="32D37D7A"/>
    <w:rsid w:val="34390A78"/>
    <w:rsid w:val="367C411E"/>
    <w:rsid w:val="37056953"/>
    <w:rsid w:val="379D08B2"/>
    <w:rsid w:val="37AD077D"/>
    <w:rsid w:val="37F46E66"/>
    <w:rsid w:val="385E093C"/>
    <w:rsid w:val="386F51D4"/>
    <w:rsid w:val="38964FE5"/>
    <w:rsid w:val="38EA3EDB"/>
    <w:rsid w:val="39900FC9"/>
    <w:rsid w:val="3B2B62A3"/>
    <w:rsid w:val="3B4C771B"/>
    <w:rsid w:val="3B543BE4"/>
    <w:rsid w:val="3CF67395"/>
    <w:rsid w:val="3D202C0E"/>
    <w:rsid w:val="3D423235"/>
    <w:rsid w:val="3D631F35"/>
    <w:rsid w:val="3E057F88"/>
    <w:rsid w:val="3E6829A7"/>
    <w:rsid w:val="3F7B0E77"/>
    <w:rsid w:val="40214BCE"/>
    <w:rsid w:val="40EC3119"/>
    <w:rsid w:val="42581D82"/>
    <w:rsid w:val="42764AD5"/>
    <w:rsid w:val="42A25B31"/>
    <w:rsid w:val="43244531"/>
    <w:rsid w:val="4364101B"/>
    <w:rsid w:val="439A14F5"/>
    <w:rsid w:val="45882A2B"/>
    <w:rsid w:val="46F843FA"/>
    <w:rsid w:val="48825F81"/>
    <w:rsid w:val="48C621C4"/>
    <w:rsid w:val="49BA6F32"/>
    <w:rsid w:val="49C4596D"/>
    <w:rsid w:val="49CF19C3"/>
    <w:rsid w:val="49E862B8"/>
    <w:rsid w:val="4AA77651"/>
    <w:rsid w:val="4B696B71"/>
    <w:rsid w:val="4BC66ACD"/>
    <w:rsid w:val="4CD57BEF"/>
    <w:rsid w:val="4CD6689C"/>
    <w:rsid w:val="4CFE2E04"/>
    <w:rsid w:val="4E4A08ED"/>
    <w:rsid w:val="4ECB5D61"/>
    <w:rsid w:val="4F6B0761"/>
    <w:rsid w:val="50A447B5"/>
    <w:rsid w:val="51EB5190"/>
    <w:rsid w:val="531A485A"/>
    <w:rsid w:val="537F46B4"/>
    <w:rsid w:val="548F7932"/>
    <w:rsid w:val="54B21A79"/>
    <w:rsid w:val="562C577E"/>
    <w:rsid w:val="562C712C"/>
    <w:rsid w:val="56494CBE"/>
    <w:rsid w:val="56E51C9D"/>
    <w:rsid w:val="570322C8"/>
    <w:rsid w:val="58CA2088"/>
    <w:rsid w:val="59172546"/>
    <w:rsid w:val="59325AB3"/>
    <w:rsid w:val="5AAD3E10"/>
    <w:rsid w:val="5CE00765"/>
    <w:rsid w:val="5DE27D97"/>
    <w:rsid w:val="5ED53B93"/>
    <w:rsid w:val="5EEB1905"/>
    <w:rsid w:val="602D574A"/>
    <w:rsid w:val="60F47F7A"/>
    <w:rsid w:val="611B4D6D"/>
    <w:rsid w:val="6251055B"/>
    <w:rsid w:val="62BB6394"/>
    <w:rsid w:val="636F2DC9"/>
    <w:rsid w:val="63C93BBB"/>
    <w:rsid w:val="64102723"/>
    <w:rsid w:val="64DA6310"/>
    <w:rsid w:val="65D07217"/>
    <w:rsid w:val="662C3C3B"/>
    <w:rsid w:val="69B1292E"/>
    <w:rsid w:val="6AB0475B"/>
    <w:rsid w:val="6B380CE6"/>
    <w:rsid w:val="6BD36413"/>
    <w:rsid w:val="6BE73944"/>
    <w:rsid w:val="6CAC4EE0"/>
    <w:rsid w:val="6CF7043C"/>
    <w:rsid w:val="6D391EE1"/>
    <w:rsid w:val="6E327E3D"/>
    <w:rsid w:val="6E755258"/>
    <w:rsid w:val="6EAE2EC2"/>
    <w:rsid w:val="709046C4"/>
    <w:rsid w:val="70F548F9"/>
    <w:rsid w:val="70FB34BD"/>
    <w:rsid w:val="710F5414"/>
    <w:rsid w:val="72161FAF"/>
    <w:rsid w:val="728B7648"/>
    <w:rsid w:val="728C4FED"/>
    <w:rsid w:val="730C565B"/>
    <w:rsid w:val="73B228EE"/>
    <w:rsid w:val="75F23E97"/>
    <w:rsid w:val="76EE55AC"/>
    <w:rsid w:val="7722562D"/>
    <w:rsid w:val="779E1C22"/>
    <w:rsid w:val="77BB75AF"/>
    <w:rsid w:val="77F907C3"/>
    <w:rsid w:val="78EB04B8"/>
    <w:rsid w:val="79BC1E8F"/>
    <w:rsid w:val="79EB071C"/>
    <w:rsid w:val="79F44681"/>
    <w:rsid w:val="7AF65FE7"/>
    <w:rsid w:val="7B7452F6"/>
    <w:rsid w:val="7D730CDE"/>
    <w:rsid w:val="7E753125"/>
    <w:rsid w:val="7EEC3F42"/>
    <w:rsid w:val="7FE71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296</Words>
  <Characters>1692</Characters>
  <Application>Microsoft Office Word</Application>
  <DocSecurity>0</DocSecurity>
  <Lines>14</Lines>
  <Paragraphs>3</Paragraphs>
  <ScaleCrop>false</ScaleCrop>
  <Company>Sky123.Org</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2023-09-11T09:26:00Z</cp:lastPrinted>
  <dcterms:created xsi:type="dcterms:W3CDTF">2026-06-18T03:42:00Z</dcterms:created>
  <dcterms:modified xsi:type="dcterms:W3CDTF">2026-06-18T03:42:00Z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5C9A3BEABE244CFA8E79AC440DA5477D_13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