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highlight w:val="none"/>
          <w:lang w:eastAsia="zh-CN"/>
        </w:rPr>
      </w:pPr>
      <w:bookmarkStart w:id="0" w:name="_GoBack"/>
      <w:bookmarkEnd w:id="0"/>
      <w:r>
        <w:rPr>
          <w:rFonts w:hint="default" w:ascii="Times New Roman" w:hAnsi="Times New Roman" w:eastAsia="方正小标宋简体" w:cs="Times New Roman"/>
          <w:sz w:val="44"/>
          <w:szCs w:val="44"/>
          <w:highlight w:val="none"/>
        </w:rPr>
        <w:t>经营主体备案提交材料</w:t>
      </w:r>
      <w:r>
        <w:rPr>
          <w:rFonts w:hint="default" w:ascii="Times New Roman" w:hAnsi="Times New Roman" w:eastAsia="方正小标宋简体" w:cs="Times New Roman"/>
          <w:sz w:val="44"/>
          <w:szCs w:val="44"/>
          <w:highlight w:val="none"/>
          <w:lang w:eastAsia="zh-CN"/>
        </w:rPr>
        <w:t>指引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000000"/>
          <w:kern w:val="0"/>
          <w:sz w:val="30"/>
          <w:szCs w:val="30"/>
          <w:highlight w:val="none"/>
          <w:lang w:eastAsia="en-US" w:bidi="en-US"/>
        </w:rPr>
      </w:pPr>
      <w:r>
        <w:rPr>
          <w:rFonts w:hint="default" w:ascii="Times New Roman" w:hAnsi="Times New Roman" w:eastAsia="方正小标宋简体" w:cs="Times New Roman"/>
          <w:color w:val="000000"/>
          <w:kern w:val="0"/>
          <w:sz w:val="30"/>
          <w:szCs w:val="30"/>
          <w:highlight w:val="none"/>
          <w:lang w:eastAsia="en-US" w:bidi="en-US"/>
        </w:rPr>
        <w:t>（公司备案）</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600" w:lineRule="exact"/>
        <w:ind w:firstLine="602" w:firstLineChars="200"/>
        <w:jc w:val="left"/>
        <w:textAlignment w:val="auto"/>
        <w:outlineLvl w:val="2"/>
        <w:rPr>
          <w:rFonts w:hint="default" w:ascii="Times New Roman" w:hAnsi="Times New Roman" w:eastAsia="仿宋_GB2312" w:cs="Times New Roman"/>
          <w:b/>
          <w:bCs/>
          <w:sz w:val="30"/>
          <w:szCs w:val="30"/>
          <w:highlight w:val="none"/>
          <w:shd w:val="clear" w:color="auto" w:fill="FFFFFF"/>
          <w:lang w:eastAsia="zh-CN" w:bidi="ar-SA"/>
        </w:rPr>
      </w:pP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2" w:firstLineChars="200"/>
        <w:jc w:val="left"/>
        <w:textAlignment w:val="auto"/>
        <w:outlineLvl w:val="2"/>
        <w:rPr>
          <w:rFonts w:hint="default" w:ascii="Times New Roman" w:hAnsi="Times New Roman" w:eastAsia="仿宋_GB2312" w:cs="Times New Roman"/>
          <w:b/>
          <w:bCs/>
          <w:kern w:val="2"/>
          <w:sz w:val="30"/>
          <w:szCs w:val="30"/>
          <w:highlight w:val="none"/>
          <w:shd w:val="clear" w:color="auto" w:fill="FFFFFF"/>
          <w:lang w:val="en-US" w:eastAsia="zh-CN" w:bidi="ar-SA"/>
        </w:rPr>
      </w:pPr>
      <w:r>
        <w:rPr>
          <w:rFonts w:hint="default" w:ascii="Times New Roman" w:hAnsi="Times New Roman" w:eastAsia="仿宋_GB2312" w:cs="Times New Roman"/>
          <w:b/>
          <w:bCs/>
          <w:kern w:val="2"/>
          <w:sz w:val="30"/>
          <w:szCs w:val="30"/>
          <w:highlight w:val="none"/>
          <w:shd w:val="clear" w:color="auto" w:fill="FFFFFF"/>
          <w:lang w:val="en-US" w:eastAsia="zh-CN" w:bidi="ar-SA"/>
        </w:rPr>
        <w:t>一</w:t>
      </w:r>
      <w:r>
        <w:rPr>
          <w:rFonts w:hint="default" w:ascii="Times New Roman" w:hAnsi="Times New Roman" w:eastAsia="仿宋_GB2312" w:cs="Times New Roman"/>
          <w:b/>
          <w:bCs/>
          <w:sz w:val="30"/>
          <w:szCs w:val="30"/>
          <w:highlight w:val="none"/>
          <w:shd w:val="clear" w:color="auto" w:fill="FFFFFF"/>
          <w:lang w:eastAsia="zh-CN" w:bidi="ar-SA"/>
        </w:rPr>
        <w:t>、</w:t>
      </w:r>
      <w:r>
        <w:rPr>
          <w:rFonts w:hint="default" w:ascii="Times New Roman" w:hAnsi="Times New Roman" w:eastAsia="仿宋_GB2312" w:cs="Times New Roman"/>
          <w:b/>
          <w:bCs/>
          <w:kern w:val="2"/>
          <w:sz w:val="30"/>
          <w:szCs w:val="30"/>
          <w:highlight w:val="none"/>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（一）适用范围：</w:t>
      </w:r>
      <w:r>
        <w:rPr>
          <w:rFonts w:hint="default" w:ascii="Times New Roman" w:hAnsi="Times New Roman" w:eastAsia="仿宋_GB2312" w:cs="Times New Roman"/>
          <w:b w:val="0"/>
          <w:color w:val="auto"/>
          <w:sz w:val="30"/>
          <w:szCs w:val="30"/>
          <w:shd w:val="clear" w:color="auto" w:fill="FFFFFF"/>
          <w:lang w:val="en-US" w:eastAsia="zh-CN"/>
        </w:rPr>
        <w:t>依照《公司法》《外商投资法》《市场主体登记管理条例》</w:t>
      </w:r>
      <w:r>
        <w:rPr>
          <w:rFonts w:hint="eastAsia" w:ascii="Times New Roman" w:hAnsi="Times New Roman" w:eastAsia="仿宋_GB2312" w:cs="Times New Roman"/>
          <w:b w:val="0"/>
          <w:color w:val="auto"/>
          <w:sz w:val="30"/>
          <w:szCs w:val="30"/>
          <w:shd w:val="clear" w:color="auto" w:fill="FFFFFF"/>
          <w:lang w:val="en-US" w:eastAsia="zh-CN"/>
        </w:rPr>
        <w:t>，申请公司备案适用本指引。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0" w:firstLineChars="200"/>
        <w:textAlignment w:val="auto"/>
        <w:outlineLvl w:val="2"/>
        <w:rPr>
          <w:rFonts w:hint="default" w:ascii="Times New Roman" w:hAnsi="Times New Roman" w:eastAsia="仿宋_GB2312" w:cs="Times New Roman"/>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bidi="ar-SA"/>
        </w:rPr>
        <w:t>（二</w:t>
      </w:r>
      <w:r>
        <w:rPr>
          <w:rFonts w:hint="eastAsia" w:ascii="Times New Roman" w:hAnsi="Times New Roman" w:eastAsia="仿宋_GB2312" w:cs="Times New Roman"/>
          <w:b w:val="0"/>
          <w:bCs w:val="0"/>
          <w:color w:val="auto"/>
          <w:sz w:val="30"/>
          <w:szCs w:val="30"/>
          <w:shd w:val="clear" w:color="auto" w:fill="FFFFFF"/>
          <w:lang w:val="en-US" w:eastAsia="zh-CN" w:bidi="ar-SA"/>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公司备案时限要求：</w:t>
      </w:r>
      <w:r>
        <w:rPr>
          <w:rFonts w:hint="default" w:ascii="Times New Roman" w:hAnsi="Times New Roman" w:eastAsia="仿宋_GB2312" w:cs="Times New Roman"/>
          <w:sz w:val="30"/>
          <w:szCs w:val="30"/>
          <w:highlight w:val="none"/>
          <w:shd w:val="clear" w:color="auto" w:fill="FFFFFF"/>
          <w:lang w:val="en-US" w:eastAsia="zh-CN"/>
        </w:rPr>
        <w:t>经营主体变更备案事项的，应当自作出变更决议、决定或者法定变更事项发生之日起30日内向登记机关办理备案。</w:t>
      </w:r>
    </w:p>
    <w:p>
      <w:pPr>
        <w:tabs>
          <w:tab w:val="left" w:pos="424"/>
          <w:tab w:val="center" w:pos="4312"/>
        </w:tabs>
        <w:spacing w:line="400" w:lineRule="exact"/>
        <w:ind w:firstLine="600" w:firstLineChars="200"/>
        <w:outlineLvl w:val="2"/>
        <w:rPr>
          <w:rFonts w:hint="default"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b w:val="0"/>
          <w:bCs w:val="0"/>
          <w:sz w:val="30"/>
          <w:szCs w:val="30"/>
          <w:highlight w:val="none"/>
          <w:shd w:val="clear" w:color="auto" w:fill="FFFFFF"/>
          <w:lang w:val="en-US" w:eastAsia="zh-CN"/>
        </w:rPr>
        <w:t>（三）</w:t>
      </w:r>
      <w:r>
        <w:rPr>
          <w:rFonts w:hint="eastAsia" w:ascii="Times New Roman" w:hAnsi="Times New Roman" w:eastAsia="仿宋_GB2312" w:cs="Times New Roman"/>
          <w:b w:val="0"/>
          <w:bCs w:val="0"/>
          <w:color w:val="auto"/>
          <w:sz w:val="30"/>
          <w:szCs w:val="30"/>
          <w:highlight w:val="none"/>
          <w:shd w:val="clear" w:color="auto" w:fill="FFFFFF"/>
          <w:lang w:val="en-US" w:eastAsia="zh-CN"/>
        </w:rPr>
        <w:t>公司</w:t>
      </w:r>
      <w:r>
        <w:rPr>
          <w:rFonts w:hint="eastAsia" w:ascii="Times New Roman" w:hAnsi="Times New Roman" w:eastAsia="仿宋_GB2312" w:cs="Times New Roman"/>
          <w:b w:val="0"/>
          <w:bCs w:val="0"/>
          <w:color w:val="auto"/>
          <w:kern w:val="2"/>
          <w:sz w:val="30"/>
          <w:szCs w:val="30"/>
          <w:highlight w:val="none"/>
          <w:shd w:val="clear" w:color="auto" w:fill="FFFFFF"/>
          <w:lang w:val="en-US" w:eastAsia="zh-CN" w:bidi="ar-SA"/>
        </w:rPr>
        <w:t>备案</w:t>
      </w:r>
      <w:r>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t>事项</w:t>
      </w:r>
      <w:r>
        <w:rPr>
          <w:rFonts w:hint="eastAsia" w:ascii="Times New Roman" w:hAnsi="Times New Roman" w:eastAsia="仿宋_GB2312" w:cs="Times New Roman"/>
          <w:b w:val="0"/>
          <w:bCs w:val="0"/>
          <w:color w:val="auto"/>
          <w:kern w:val="2"/>
          <w:sz w:val="30"/>
          <w:szCs w:val="30"/>
          <w:highlight w:val="none"/>
          <w:shd w:val="clear" w:color="auto" w:fill="FFFFFF"/>
          <w:lang w:val="en-US" w:eastAsia="zh-CN" w:bidi="ar-SA"/>
        </w:rPr>
        <w:t>：</w:t>
      </w:r>
      <w:r>
        <w:rPr>
          <w:rFonts w:hint="default" w:ascii="Times New Roman" w:hAnsi="Times New Roman" w:eastAsia="仿宋_GB2312" w:cs="Times New Roman"/>
          <w:b w:val="0"/>
          <w:bCs w:val="0"/>
          <w:kern w:val="2"/>
          <w:sz w:val="30"/>
          <w:szCs w:val="30"/>
          <w:highlight w:val="none"/>
          <w:shd w:val="clear" w:color="auto" w:fill="FFFFFF"/>
          <w:lang w:val="en-US" w:eastAsia="zh-CN" w:bidi="ar-SA"/>
        </w:rPr>
        <w:t>公司董事、监事、高级管理人员，经营期限，章程，股东认缴出资数额，联络员，外商投资企业法律文件送达接受人</w:t>
      </w:r>
      <w:r>
        <w:rPr>
          <w:rFonts w:hint="default" w:ascii="Times New Roman" w:hAnsi="Times New Roman" w:eastAsia="仿宋_GB2312" w:cs="Times New Roman"/>
          <w:b w:val="0"/>
          <w:bCs w:val="0"/>
          <w:kern w:val="2"/>
          <w:sz w:val="30"/>
          <w:szCs w:val="30"/>
          <w:highlight w:val="none"/>
          <w:shd w:val="clear" w:color="auto" w:fill="FFFFFF"/>
          <w:lang w:eastAsia="zh-CN" w:bidi="ar-SA"/>
        </w:rPr>
        <w:t>（</w:t>
      </w:r>
      <w:r>
        <w:rPr>
          <w:rFonts w:hint="eastAsia" w:ascii="Times New Roman" w:hAnsi="Times New Roman" w:eastAsia="仿宋_GB2312" w:cs="Times New Roman"/>
          <w:b w:val="0"/>
          <w:bCs w:val="0"/>
          <w:kern w:val="2"/>
          <w:sz w:val="30"/>
          <w:szCs w:val="30"/>
          <w:highlight w:val="none"/>
          <w:shd w:val="clear" w:color="auto" w:fill="FFFFFF"/>
          <w:lang w:eastAsia="zh-CN" w:bidi="ar-SA"/>
        </w:rPr>
        <w:t>仅外商投资公司填写</w:t>
      </w:r>
      <w:r>
        <w:rPr>
          <w:rFonts w:hint="default" w:ascii="Times New Roman" w:hAnsi="Times New Roman" w:eastAsia="仿宋_GB2312" w:cs="Times New Roman"/>
          <w:b w:val="0"/>
          <w:bCs w:val="0"/>
          <w:kern w:val="2"/>
          <w:sz w:val="30"/>
          <w:szCs w:val="30"/>
          <w:highlight w:val="none"/>
          <w:shd w:val="clear" w:color="auto" w:fill="FFFFFF"/>
          <w:lang w:eastAsia="zh-CN" w:bidi="ar-SA"/>
        </w:rPr>
        <w:t>），</w:t>
      </w:r>
      <w:r>
        <w:rPr>
          <w:rFonts w:hint="default" w:ascii="Times New Roman" w:hAnsi="Times New Roman" w:eastAsia="仿宋_GB2312" w:cs="Times New Roman"/>
          <w:b w:val="0"/>
          <w:bCs w:val="0"/>
          <w:kern w:val="2"/>
          <w:sz w:val="30"/>
          <w:szCs w:val="30"/>
          <w:highlight w:val="none"/>
          <w:shd w:val="clear" w:color="auto" w:fill="FFFFFF"/>
          <w:lang w:val="en-US" w:eastAsia="zh-CN" w:bidi="ar-SA"/>
        </w:rPr>
        <w:t>受益所有人相关信息</w:t>
      </w:r>
      <w:r>
        <w:rPr>
          <w:rFonts w:hint="eastAsia" w:ascii="Times New Roman" w:hAnsi="Times New Roman" w:eastAsia="仿宋_GB2312" w:cs="Times New Roman"/>
          <w:b w:val="0"/>
          <w:bCs w:val="0"/>
          <w:kern w:val="2"/>
          <w:sz w:val="30"/>
          <w:szCs w:val="30"/>
          <w:highlight w:val="none"/>
          <w:shd w:val="clear" w:color="auto" w:fill="FFFFFF"/>
          <w:lang w:val="en-US" w:eastAsia="zh-CN" w:bidi="ar-SA"/>
        </w:rPr>
        <w:t>。</w:t>
      </w:r>
    </w:p>
    <w:p>
      <w:pPr>
        <w:tabs>
          <w:tab w:val="left" w:pos="424"/>
          <w:tab w:val="center" w:pos="4312"/>
        </w:tabs>
        <w:spacing w:line="40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sz w:val="30"/>
          <w:szCs w:val="30"/>
          <w:highlight w:val="none"/>
          <w:shd w:val="clear" w:color="auto" w:fill="FFFFFF"/>
          <w:lang w:eastAsia="zh-CN"/>
        </w:rPr>
        <w:t>（</w:t>
      </w:r>
      <w:r>
        <w:rPr>
          <w:rFonts w:hint="eastAsia" w:ascii="Times New Roman" w:hAnsi="Times New Roman" w:eastAsia="仿宋_GB2312" w:cs="Times New Roman"/>
          <w:b w:val="0"/>
          <w:bCs w:val="0"/>
          <w:sz w:val="30"/>
          <w:szCs w:val="30"/>
          <w:highlight w:val="none"/>
          <w:shd w:val="clear" w:color="auto" w:fill="FFFFFF"/>
          <w:lang w:val="en-US" w:eastAsia="zh-CN"/>
        </w:rPr>
        <w:t>四</w:t>
      </w:r>
      <w:r>
        <w:rPr>
          <w:rFonts w:hint="default" w:ascii="Times New Roman" w:hAnsi="Times New Roman" w:eastAsia="仿宋_GB2312" w:cs="Times New Roman"/>
          <w:b w:val="0"/>
          <w:bCs w:val="0"/>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提交材料要求：1.</w:t>
      </w:r>
      <w:r>
        <w:rPr>
          <w:rFonts w:hint="eastAsia"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0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eastAsia" w:ascii="Times New Roman" w:hAnsi="Times New Roman" w:eastAsia="仿宋_GB2312" w:cs="Times New Roman"/>
          <w:color w:val="auto"/>
          <w:kern w:val="0"/>
          <w:sz w:val="30"/>
          <w:szCs w:val="30"/>
          <w:highlight w:val="none"/>
          <w:shd w:val="clear" w:color="auto" w:fill="FFFFFF"/>
          <w:lang w:val="en-US" w:eastAsia="zh-CN" w:bidi="en-US"/>
        </w:rPr>
        <w:t>2.</w:t>
      </w:r>
      <w:r>
        <w:rPr>
          <w:rFonts w:hint="default" w:ascii="Times New Roman" w:hAnsi="Times New Roman" w:eastAsia="仿宋_GB2312" w:cs="Times New Roman"/>
          <w:color w:val="auto"/>
          <w:kern w:val="0"/>
          <w:sz w:val="30"/>
          <w:szCs w:val="30"/>
          <w:highlight w:val="none"/>
          <w:shd w:val="clear" w:color="auto" w:fill="FFFFFF"/>
          <w:lang w:val="en-US" w:eastAsia="zh-CN" w:bidi="en-US"/>
        </w:rPr>
        <w:t>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ind w:firstLine="600"/>
        <w:outlineLvl w:val="2"/>
        <w:rPr>
          <w:rFonts w:hint="default" w:ascii="Times New Roman" w:hAnsi="Times New Roman" w:eastAsia="仿宋_GB2312" w:cs="Times New Roman"/>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（五）</w:t>
      </w:r>
      <w:r>
        <w:rPr>
          <w:rFonts w:hint="eastAsia"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eastAsia"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（六）实名登记要求：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tabs>
          <w:tab w:val="left" w:pos="424"/>
          <w:tab w:val="center" w:pos="4312"/>
        </w:tabs>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七</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color w:val="auto"/>
          <w:kern w:val="0"/>
          <w:sz w:val="30"/>
          <w:szCs w:val="30"/>
          <w:highlight w:val="none"/>
          <w:shd w:val="clear" w:color="auto" w:fill="FFFFFF"/>
          <w:lang w:val="en-US" w:eastAsia="zh-CN" w:bidi="en-US"/>
        </w:rPr>
        <w:t>因办理登记、备案事项，需要缴回已领取的纸质版营业执照正、副本的，如经营主体拒不缴回或无法缴回营业执照的，由登记机关通过国家企业信用信息公示系统公告营业执照作废。</w:t>
      </w:r>
    </w:p>
    <w:p>
      <w:pPr>
        <w:tabs>
          <w:tab w:val="left" w:pos="424"/>
          <w:tab w:val="center" w:pos="4312"/>
        </w:tabs>
        <w:spacing w:line="400" w:lineRule="exact"/>
        <w:ind w:firstLine="600"/>
        <w:outlineLvl w:val="2"/>
        <w:rPr>
          <w:rFonts w:hint="default" w:ascii="Times New Roman" w:hAnsi="Times New Roman" w:eastAsia="仿宋_GB2312" w:cs="Times New Roman"/>
          <w:b w:val="0"/>
          <w:sz w:val="30"/>
          <w:szCs w:val="30"/>
          <w:highlight w:val="none"/>
          <w:shd w:val="clear" w:color="auto" w:fill="FFFFFF"/>
          <w:lang w:val="en-US" w:eastAsia="zh-CN"/>
        </w:rPr>
      </w:pPr>
      <w:r>
        <w:rPr>
          <w:rFonts w:hint="default" w:ascii="Times New Roman" w:hAnsi="Times New Roman" w:eastAsia="仿宋_GB2312" w:cs="Times New Roman"/>
          <w:b w:val="0"/>
          <w:sz w:val="30"/>
          <w:szCs w:val="30"/>
          <w:highlight w:val="none"/>
          <w:shd w:val="clear" w:color="auto" w:fill="FFFFFF"/>
          <w:lang w:val="en-US" w:eastAsia="zh-CN"/>
        </w:rPr>
        <w:t>（</w:t>
      </w:r>
      <w:r>
        <w:rPr>
          <w:rFonts w:hint="eastAsia" w:ascii="Times New Roman" w:hAnsi="Times New Roman" w:eastAsia="仿宋_GB2312" w:cs="Times New Roman"/>
          <w:b w:val="0"/>
          <w:sz w:val="30"/>
          <w:szCs w:val="30"/>
          <w:highlight w:val="none"/>
          <w:shd w:val="clear" w:color="auto" w:fill="FFFFFF"/>
          <w:lang w:val="en-US" w:eastAsia="zh-CN"/>
        </w:rPr>
        <w:t>八</w:t>
      </w:r>
      <w:r>
        <w:rPr>
          <w:rFonts w:hint="default" w:ascii="Times New Roman" w:hAnsi="Times New Roman" w:eastAsia="仿宋_GB2312" w:cs="Times New Roman"/>
          <w:b w:val="0"/>
          <w:sz w:val="30"/>
          <w:szCs w:val="30"/>
          <w:highlight w:val="none"/>
          <w:shd w:val="clear" w:color="auto" w:fill="FFFFFF"/>
          <w:lang w:val="en-US" w:eastAsia="zh-CN"/>
        </w:rPr>
        <w:t>）公司备案与变更登记同时申请时，可一并提交有关材料。</w:t>
      </w:r>
    </w:p>
    <w:p>
      <w:pPr>
        <w:pStyle w:val="2"/>
        <w:wordWrap w:val="0"/>
        <w:spacing w:line="400" w:lineRule="exact"/>
        <w:ind w:firstLine="600"/>
        <w:rPr>
          <w:rFonts w:hint="default" w:ascii="Times New Roman" w:hAnsi="Times New Roman" w:eastAsia="仿宋_GB2312" w:cs="Times New Roman"/>
          <w:color w:val="auto"/>
          <w:kern w:val="2"/>
          <w:highlight w:val="none"/>
          <w:shd w:val="clear" w:color="auto" w:fill="FFFFFF"/>
          <w:lang w:val="en-US" w:eastAsia="zh-CN" w:bidi="ar-SA"/>
        </w:rPr>
      </w:pP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九</w:t>
      </w:r>
      <w:r>
        <w:rPr>
          <w:rFonts w:hint="default" w:ascii="Times New Roman" w:hAnsi="Times New Roman" w:cs="Times New Roman"/>
          <w:highlight w:val="none"/>
          <w:lang w:val="en-US" w:eastAsia="zh-CN"/>
        </w:rPr>
        <w:t>）</w:t>
      </w:r>
      <w:r>
        <w:rPr>
          <w:rFonts w:hint="default" w:ascii="Times New Roman" w:hAnsi="Times New Roman" w:eastAsia="仿宋_GB2312" w:cs="Times New Roman"/>
          <w:color w:val="auto"/>
          <w:kern w:val="2"/>
          <w:sz w:val="30"/>
          <w:szCs w:val="30"/>
          <w:highlight w:val="none"/>
          <w:shd w:val="clear" w:color="auto" w:fill="FFFFFF"/>
          <w:lang w:val="en-US" w:eastAsia="zh-CN" w:bidi="ar-SA"/>
        </w:rPr>
        <w:t>已登记设立的经营主体，请登录“广东政务服务网--企业登记注册一网通办”（https://qykb.gdzwfw.gov.cn/qcdzhdj/）“办事业务”栏目的受益所有人备案模块进行受益所有人备案。</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2" w:firstLineChars="200"/>
        <w:jc w:val="left"/>
        <w:textAlignment w:val="auto"/>
        <w:outlineLvl w:val="2"/>
        <w:rPr>
          <w:rFonts w:hint="default" w:ascii="Times New Roman" w:hAnsi="Times New Roman" w:eastAsia="仿宋_GB2312" w:cs="Times New Roman"/>
          <w:b/>
          <w:bCs/>
          <w:sz w:val="30"/>
          <w:szCs w:val="30"/>
          <w:highlight w:val="none"/>
          <w:shd w:val="clear" w:color="auto" w:fill="FFFFFF"/>
          <w:lang w:eastAsia="zh-CN" w:bidi="ar-SA"/>
        </w:rPr>
      </w:pPr>
      <w:r>
        <w:rPr>
          <w:rFonts w:hint="default" w:ascii="Times New Roman" w:hAnsi="Times New Roman" w:eastAsia="仿宋_GB2312" w:cs="Times New Roman"/>
          <w:b/>
          <w:bCs/>
          <w:sz w:val="30"/>
          <w:szCs w:val="30"/>
          <w:highlight w:val="none"/>
          <w:shd w:val="clear" w:color="auto" w:fill="FFFFFF"/>
          <w:lang w:val="en-US" w:eastAsia="zh-CN" w:bidi="ar-SA"/>
        </w:rPr>
        <w:t>二</w:t>
      </w:r>
      <w:r>
        <w:rPr>
          <w:rFonts w:hint="default" w:ascii="Times New Roman" w:hAnsi="Times New Roman" w:eastAsia="仿宋_GB2312" w:cs="Times New Roman"/>
          <w:b/>
          <w:bCs/>
          <w:sz w:val="30"/>
          <w:szCs w:val="30"/>
          <w:highlight w:val="none"/>
          <w:shd w:val="clear" w:color="auto" w:fill="FFFFFF"/>
          <w:lang w:eastAsia="zh-CN" w:bidi="ar-SA"/>
        </w:rPr>
        <w:t>、申报材料目录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0" w:firstLineChars="200"/>
        <w:jc w:val="left"/>
        <w:textAlignment w:val="auto"/>
        <w:outlineLvl w:val="2"/>
        <w:rPr>
          <w:rFonts w:hint="default" w:ascii="Times New Roman" w:hAnsi="Times New Roman" w:eastAsia="仿宋_GB2312" w:cs="Times New Roman"/>
          <w:b w:val="0"/>
          <w:sz w:val="30"/>
          <w:szCs w:val="30"/>
          <w:highlight w:val="none"/>
          <w:shd w:val="clear" w:color="auto" w:fill="FFFFFF"/>
        </w:rPr>
      </w:pPr>
      <w:r>
        <w:rPr>
          <w:rFonts w:hint="default" w:ascii="Times New Roman" w:hAnsi="Times New Roman" w:eastAsia="仿宋_GB2312" w:cs="Times New Roman"/>
          <w:b w:val="0"/>
          <w:sz w:val="30"/>
          <w:szCs w:val="30"/>
          <w:highlight w:val="none"/>
          <w:shd w:val="clear" w:color="auto" w:fill="FFFFFF"/>
          <w:lang w:val="en-US" w:eastAsia="zh-CN"/>
        </w:rPr>
        <w:t>（一）</w:t>
      </w:r>
      <w:r>
        <w:rPr>
          <w:rFonts w:hint="default" w:ascii="Times New Roman" w:hAnsi="Times New Roman" w:eastAsia="仿宋_GB2312" w:cs="Times New Roman"/>
          <w:b w:val="0"/>
          <w:sz w:val="30"/>
          <w:szCs w:val="30"/>
          <w:highlight w:val="none"/>
          <w:shd w:val="clear" w:color="auto" w:fill="FFFFFF"/>
        </w:rPr>
        <w:t>《公司登记（备案）申请书》</w:t>
      </w:r>
      <w:r>
        <w:rPr>
          <w:rFonts w:hint="default" w:ascii="Times New Roman" w:hAnsi="Times New Roman" w:eastAsia="仿宋_GB2312" w:cs="Times New Roman"/>
          <w:b w:val="0"/>
          <w:sz w:val="30"/>
          <w:szCs w:val="30"/>
          <w:highlight w:val="none"/>
          <w:shd w:val="clear" w:color="auto" w:fill="FFFFFF"/>
          <w:lang w:eastAsia="zh-CN"/>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0" w:firstLineChars="200"/>
        <w:textAlignment w:val="auto"/>
        <w:outlineLvl w:val="2"/>
        <w:rPr>
          <w:rFonts w:hint="default" w:ascii="Times New Roman" w:hAnsi="Times New Roman" w:eastAsia="仿宋_GB2312" w:cs="Times New Roman"/>
          <w:b w:val="0"/>
          <w:sz w:val="30"/>
          <w:szCs w:val="30"/>
          <w:highlight w:val="none"/>
          <w:shd w:val="clear" w:color="auto" w:fill="FFFFFF"/>
          <w:lang w:val="en-US" w:eastAsia="zh-CN" w:bidi="ar-SA"/>
        </w:rPr>
      </w:pPr>
      <w:r>
        <w:rPr>
          <w:rFonts w:hint="default" w:ascii="Times New Roman" w:hAnsi="Times New Roman" w:eastAsia="仿宋_GB2312" w:cs="Times New Roman"/>
          <w:b w:val="0"/>
          <w:sz w:val="30"/>
          <w:szCs w:val="30"/>
          <w:highlight w:val="none"/>
          <w:shd w:val="clear" w:color="auto" w:fill="FFFFFF"/>
          <w:lang w:eastAsia="zh-CN"/>
        </w:rPr>
        <w:t>（</w:t>
      </w:r>
      <w:r>
        <w:rPr>
          <w:rFonts w:hint="default" w:ascii="Times New Roman" w:hAnsi="Times New Roman" w:eastAsia="仿宋_GB2312" w:cs="Times New Roman"/>
          <w:b w:val="0"/>
          <w:sz w:val="30"/>
          <w:szCs w:val="30"/>
          <w:highlight w:val="none"/>
          <w:shd w:val="clear" w:color="auto" w:fill="FFFFFF"/>
          <w:lang w:val="en-US" w:eastAsia="zh-CN"/>
        </w:rPr>
        <w:t>二）</w:t>
      </w:r>
      <w:r>
        <w:rPr>
          <w:rFonts w:hint="default" w:ascii="Times New Roman" w:hAnsi="Times New Roman" w:eastAsia="仿宋_GB2312" w:cs="Times New Roman"/>
          <w:b w:val="0"/>
          <w:sz w:val="30"/>
          <w:szCs w:val="30"/>
          <w:highlight w:val="none"/>
          <w:shd w:val="clear" w:color="auto" w:fill="FFFFFF"/>
          <w:lang w:val="en-US" w:eastAsia="zh-CN" w:bidi="ar-SA"/>
        </w:rPr>
        <w:t>备案事项相关证明文件。（详见填报要点）</w:t>
      </w:r>
      <w:r>
        <w:rPr>
          <w:rFonts w:hint="eastAsia" w:ascii="Times New Roman" w:hAnsi="Times New Roman" w:eastAsia="仿宋_GB2312" w:cs="Times New Roman"/>
          <w:b w:val="0"/>
          <w:sz w:val="30"/>
          <w:szCs w:val="30"/>
          <w:highlight w:val="none"/>
          <w:shd w:val="clear" w:color="auto" w:fill="FFFFFF"/>
          <w:lang w:val="en-US" w:eastAsia="zh-CN" w:bidi="ar-SA"/>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0" w:firstLineChars="200"/>
        <w:textAlignment w:val="auto"/>
        <w:outlineLvl w:val="2"/>
        <w:rPr>
          <w:rFonts w:hint="default" w:ascii="Times New Roman" w:hAnsi="Times New Roman" w:eastAsia="仿宋_GB2312" w:cs="Times New Roman"/>
          <w:b w:val="0"/>
          <w:sz w:val="30"/>
          <w:szCs w:val="30"/>
          <w:highlight w:val="none"/>
          <w:shd w:val="clear" w:color="auto" w:fill="FFFFFF"/>
          <w:lang w:val="en-US" w:eastAsia="zh-CN" w:bidi="ar-SA"/>
        </w:rPr>
      </w:pPr>
      <w:r>
        <w:rPr>
          <w:rFonts w:hint="eastAsia" w:ascii="Times New Roman" w:hAnsi="Times New Roman" w:eastAsia="仿宋_GB2312" w:cs="Times New Roman"/>
          <w:b w:val="0"/>
          <w:sz w:val="30"/>
          <w:szCs w:val="30"/>
          <w:highlight w:val="none"/>
          <w:shd w:val="clear" w:color="auto" w:fill="FFFFFF"/>
          <w:lang w:val="en-US" w:eastAsia="zh-CN" w:bidi="ar-SA"/>
        </w:rPr>
        <w:t>（三）</w:t>
      </w:r>
      <w:r>
        <w:rPr>
          <w:rFonts w:hint="default" w:ascii="Times New Roman" w:hAnsi="Times New Roman" w:eastAsia="仿宋_GB2312" w:cs="Times New Roman"/>
          <w:b w:val="0"/>
          <w:sz w:val="30"/>
          <w:szCs w:val="30"/>
          <w:highlight w:val="none"/>
          <w:shd w:val="clear" w:color="auto" w:fill="FFFFFF"/>
          <w:lang w:val="en-US" w:eastAsia="zh-CN" w:bidi="ar-SA"/>
        </w:rPr>
        <w:t>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0" w:firstLineChars="200"/>
        <w:textAlignment w:val="auto"/>
        <w:outlineLvl w:val="2"/>
        <w:rPr>
          <w:rFonts w:hint="default" w:ascii="Times New Roman" w:hAnsi="Times New Roman" w:eastAsia="仿宋_GB2312" w:cs="Times New Roman"/>
          <w:b w:val="0"/>
          <w:sz w:val="30"/>
          <w:szCs w:val="30"/>
          <w:highlight w:val="none"/>
          <w:shd w:val="clear" w:color="auto" w:fill="FFFFFF"/>
          <w:lang w:val="en-US" w:eastAsia="zh-CN" w:bidi="ar-SA"/>
        </w:rPr>
      </w:pPr>
      <w:r>
        <w:rPr>
          <w:rFonts w:hint="default" w:ascii="Times New Roman" w:hAnsi="Times New Roman" w:eastAsia="仿宋_GB2312" w:cs="Times New Roman"/>
          <w:b w:val="0"/>
          <w:sz w:val="30"/>
          <w:szCs w:val="30"/>
          <w:highlight w:val="none"/>
          <w:shd w:val="clear" w:color="auto" w:fill="FFFFFF"/>
          <w:lang w:val="en-US" w:eastAsia="zh-CN"/>
        </w:rPr>
        <w:t>（</w:t>
      </w:r>
      <w:r>
        <w:rPr>
          <w:rFonts w:hint="eastAsia" w:ascii="Times New Roman" w:hAnsi="Times New Roman" w:eastAsia="仿宋_GB2312" w:cs="Times New Roman"/>
          <w:b w:val="0"/>
          <w:sz w:val="30"/>
          <w:szCs w:val="30"/>
          <w:highlight w:val="none"/>
          <w:shd w:val="clear" w:color="auto" w:fill="FFFFFF"/>
          <w:lang w:val="en-US" w:eastAsia="zh-CN"/>
        </w:rPr>
        <w:t>四</w:t>
      </w:r>
      <w:r>
        <w:rPr>
          <w:rFonts w:hint="default" w:ascii="Times New Roman" w:hAnsi="Times New Roman" w:eastAsia="仿宋_GB2312" w:cs="Times New Roman"/>
          <w:b w:val="0"/>
          <w:sz w:val="30"/>
          <w:szCs w:val="30"/>
          <w:highlight w:val="none"/>
          <w:shd w:val="clear" w:color="auto" w:fill="FFFFFF"/>
          <w:lang w:val="en-US" w:eastAsia="zh-CN" w:bidi="ar-SA"/>
        </w:rPr>
        <w:t>）</w:t>
      </w:r>
      <w:r>
        <w:rPr>
          <w:rFonts w:hint="default" w:ascii="Times New Roman" w:hAnsi="Times New Roman" w:eastAsia="仿宋_GB2312" w:cs="Times New Roman"/>
          <w:b w:val="0"/>
          <w:sz w:val="30"/>
          <w:szCs w:val="30"/>
          <w:highlight w:val="none"/>
          <w:shd w:val="clear" w:color="auto" w:fill="FFFFFF"/>
          <w:lang w:eastAsia="zh-CN" w:bidi="ar-SA"/>
        </w:rPr>
        <w:t>法律、行政法规和国务院决定规定公司</w:t>
      </w:r>
      <w:r>
        <w:rPr>
          <w:rFonts w:hint="eastAsia" w:ascii="Times New Roman" w:hAnsi="Times New Roman" w:eastAsia="仿宋_GB2312" w:cs="Times New Roman"/>
          <w:b w:val="0"/>
          <w:sz w:val="30"/>
          <w:szCs w:val="30"/>
          <w:highlight w:val="none"/>
          <w:shd w:val="clear" w:color="auto" w:fill="FFFFFF"/>
          <w:lang w:eastAsia="zh-CN" w:bidi="ar-SA"/>
        </w:rPr>
        <w:t>备案</w:t>
      </w:r>
      <w:r>
        <w:rPr>
          <w:rFonts w:hint="default" w:ascii="Times New Roman" w:hAnsi="Times New Roman" w:eastAsia="仿宋_GB2312" w:cs="Times New Roman"/>
          <w:b w:val="0"/>
          <w:sz w:val="30"/>
          <w:szCs w:val="30"/>
          <w:highlight w:val="none"/>
          <w:shd w:val="clear" w:color="auto" w:fill="FFFFFF"/>
          <w:lang w:eastAsia="zh-CN" w:bidi="ar-SA"/>
        </w:rPr>
        <w:t>事项必须报经批准的，提交有关的批准文件或者许可证件复印件。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42" w:firstLineChars="200"/>
        <w:jc w:val="left"/>
        <w:textAlignment w:val="auto"/>
        <w:outlineLvl w:val="2"/>
        <w:rPr>
          <w:rFonts w:hint="default" w:ascii="Times New Roman" w:hAnsi="Times New Roman" w:eastAsia="仿宋_GB2312" w:cs="Times New Roman"/>
          <w:b/>
          <w:bCs/>
          <w:sz w:val="32"/>
          <w:szCs w:val="32"/>
          <w:highlight w:val="none"/>
          <w:shd w:val="clear" w:color="auto" w:fill="FFFFFF"/>
          <w:lang w:eastAsia="zh-CN" w:bidi="ar-SA"/>
        </w:rPr>
      </w:pPr>
      <w:r>
        <w:rPr>
          <w:rFonts w:hint="default" w:ascii="Times New Roman" w:hAnsi="Times New Roman" w:eastAsia="仿宋_GB2312" w:cs="Times New Roman"/>
          <w:b/>
          <w:bCs/>
          <w:sz w:val="32"/>
          <w:szCs w:val="32"/>
          <w:highlight w:val="none"/>
          <w:shd w:val="clear" w:color="auto" w:fill="FFFFFF"/>
          <w:lang w:val="en-US" w:eastAsia="zh-CN" w:bidi="ar-SA"/>
        </w:rPr>
        <w:t>三</w:t>
      </w:r>
      <w:r>
        <w:rPr>
          <w:rFonts w:hint="default" w:ascii="Times New Roman" w:hAnsi="Times New Roman" w:eastAsia="仿宋_GB2312" w:cs="Times New Roman"/>
          <w:b/>
          <w:bCs/>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sz w:val="30"/>
          <w:szCs w:val="30"/>
          <w:highlight w:val="none"/>
          <w:shd w:val="clear" w:color="auto" w:fill="FFFFFF"/>
          <w:lang w:eastAsia="zh-CN"/>
        </w:rPr>
      </w:pPr>
      <w:r>
        <w:rPr>
          <w:rFonts w:hint="default" w:ascii="Times New Roman" w:hAnsi="Times New Roman" w:eastAsia="仿宋_GB2312" w:cs="Times New Roman"/>
          <w:b w:val="0"/>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《公司登记（备案）申请书》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表1《公司设立信息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2</w:t>
      </w:r>
      <w:r>
        <w:rPr>
          <w:rFonts w:hint="eastAsia" w:ascii="Times New Roman" w:hAnsi="Times New Roman" w:eastAsia="仿宋_GB2312" w:cs="Times New Roman"/>
          <w:b w:val="0"/>
          <w:bCs w:val="0"/>
          <w:color w:val="auto"/>
          <w:sz w:val="30"/>
          <w:szCs w:val="30"/>
          <w:highlight w:val="none"/>
          <w:shd w:val="clear" w:color="auto" w:fill="FFFFFF"/>
          <w:lang w:eastAsia="zh-CN" w:bidi="ar-SA"/>
        </w:rPr>
        <w:t>《公司变更信息》、表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3</w:t>
      </w:r>
      <w:r>
        <w:rPr>
          <w:rFonts w:hint="eastAsia" w:ascii="Times New Roman" w:hAnsi="Times New Roman" w:eastAsia="仿宋_GB2312" w:cs="Times New Roman"/>
          <w:b w:val="0"/>
          <w:bCs w:val="0"/>
          <w:color w:val="auto"/>
          <w:sz w:val="30"/>
          <w:szCs w:val="30"/>
          <w:highlight w:val="none"/>
          <w:shd w:val="clear" w:color="auto" w:fill="FFFFFF"/>
          <w:lang w:eastAsia="zh-CN" w:bidi="ar-SA"/>
        </w:rPr>
        <w:t>《提交申请材料的人员（经办人）信息》及表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3（附）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《登记注册代理人信息》、表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4</w:t>
      </w:r>
      <w:r>
        <w:rPr>
          <w:rFonts w:hint="eastAsia" w:ascii="Times New Roman" w:hAnsi="Times New Roman" w:eastAsia="仿宋_GB2312" w:cs="Times New Roman"/>
          <w:b w:val="0"/>
          <w:bCs w:val="0"/>
          <w:color w:val="auto"/>
          <w:sz w:val="30"/>
          <w:szCs w:val="30"/>
          <w:highlight w:val="none"/>
          <w:shd w:val="clear" w:color="auto" w:fill="FFFFFF"/>
          <w:lang w:eastAsia="zh-CN" w:bidi="ar-SA"/>
        </w:rPr>
        <w:t>《注册资本及股东（发起人）出资情况》及表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4（附）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《股东（发起人）信息》、表5《法定代表人基本信息》及表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5（附）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《法定代表人详细信息》、表6《登记联络员基本信息》及表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6（附）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《登记联络员详细信息》、表7《董事、监事、高级管理人员基本信息》及表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7（附）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《董事、监事、高级管理人员详细信息》、表8《外商投资企业法律文件送达授权委托基本信息》及表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8（附）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《外商投资企业法律文件送达授权委托详细信息》（仅外商投资公司填写）、表9《承诺及同意书》、表10《申请人合法性承诺》及表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10（附）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《全体股东（发起人）合法性承诺签署表》。</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bCs/>
          <w:sz w:val="30"/>
          <w:szCs w:val="30"/>
          <w:highlight w:val="none"/>
          <w:shd w:val="clear" w:color="auto" w:fill="FFFFFF"/>
          <w:lang w:eastAsia="zh-CN" w:bidi="ar-SA"/>
        </w:rPr>
      </w:pPr>
      <w:r>
        <w:rPr>
          <w:rFonts w:hint="default" w:ascii="Times New Roman" w:hAnsi="Times New Roman" w:eastAsia="仿宋_GB2312" w:cs="Times New Roman"/>
          <w:b/>
          <w:bCs/>
          <w:sz w:val="30"/>
          <w:szCs w:val="30"/>
          <w:highlight w:val="none"/>
          <w:shd w:val="clear" w:color="auto" w:fill="FFFFFF"/>
          <w:lang w:eastAsia="zh-CN" w:bidi="ar-SA"/>
        </w:rPr>
        <w:t>填报要点：</w:t>
      </w:r>
    </w:p>
    <w:p>
      <w:pPr>
        <w:pStyle w:val="2"/>
        <w:spacing w:line="400" w:lineRule="exact"/>
        <w:jc w:val="both"/>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1.根据变更登记（备案）情况，填写</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申请书表2</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所列“变更登记（备案）事项”对应的编号及具体内容</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并根据具体事项填写表3至表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10</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中相关表格</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jc w:val="both"/>
        <w:rPr>
          <w:rFonts w:hint="default" w:ascii="Times New Roman" w:hAnsi="Times New Roman" w:eastAsia="仿宋_GB2312" w:cs="Times New Roman"/>
          <w:b w:val="0"/>
          <w:bCs w:val="0"/>
          <w:sz w:val="30"/>
          <w:szCs w:val="30"/>
          <w:highlight w:val="none"/>
          <w:shd w:val="clear" w:color="auto" w:fill="FFFFFF"/>
          <w:lang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2.公司变更事项涉及法定代表人变更的，</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申请书表10</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“法定代表人签字”处由新任法定代表人签字。</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0" w:firstLineChars="200"/>
        <w:jc w:val="left"/>
        <w:textAlignment w:val="auto"/>
        <w:outlineLvl w:val="2"/>
        <w:rPr>
          <w:rFonts w:hint="default" w:ascii="Times New Roman" w:hAnsi="Times New Roman" w:eastAsia="仿宋_GB2312" w:cs="Times New Roman"/>
          <w:b w:val="0"/>
          <w:bCs w:val="0"/>
          <w:sz w:val="30"/>
          <w:szCs w:val="30"/>
          <w:highlight w:val="none"/>
          <w:shd w:val="clear" w:color="auto" w:fill="FFFFFF"/>
          <w:lang w:val="en-US" w:eastAsia="zh-CN" w:bidi="ar-SA"/>
        </w:rPr>
      </w:pPr>
      <w:r>
        <w:rPr>
          <w:rFonts w:hint="default" w:ascii="Times New Roman" w:hAnsi="Times New Roman" w:eastAsia="仿宋_GB2312" w:cs="Times New Roman"/>
          <w:b w:val="0"/>
          <w:bCs w:val="0"/>
          <w:sz w:val="30"/>
          <w:szCs w:val="30"/>
          <w:highlight w:val="none"/>
          <w:shd w:val="clear" w:color="auto" w:fill="FFFFFF"/>
          <w:lang w:eastAsia="zh-CN" w:bidi="ar-SA"/>
        </w:rPr>
        <w:t>（</w:t>
      </w:r>
      <w:r>
        <w:rPr>
          <w:rFonts w:hint="default" w:ascii="Times New Roman" w:hAnsi="Times New Roman" w:eastAsia="仿宋_GB2312" w:cs="Times New Roman"/>
          <w:b w:val="0"/>
          <w:bCs w:val="0"/>
          <w:sz w:val="30"/>
          <w:szCs w:val="30"/>
          <w:highlight w:val="none"/>
          <w:shd w:val="clear" w:color="auto" w:fill="FFFFFF"/>
          <w:lang w:val="en-US" w:eastAsia="zh-CN" w:bidi="ar-SA"/>
        </w:rPr>
        <w:t>二）备案事项证明文件。</w:t>
      </w:r>
    </w:p>
    <w:p>
      <w:pPr>
        <w:pStyle w:val="2"/>
        <w:keepNext w:val="0"/>
        <w:keepLines w:val="0"/>
        <w:pageBreakBefore w:val="0"/>
        <w:widowControl w:val="0"/>
        <w:kinsoku/>
        <w:wordWrap/>
        <w:overflowPunct/>
        <w:topLinePunct w:val="0"/>
        <w:autoSpaceDE/>
        <w:autoSpaceDN/>
        <w:bidi w:val="0"/>
        <w:adjustRightInd/>
        <w:snapToGrid/>
        <w:spacing w:line="400" w:lineRule="exact"/>
        <w:ind w:firstLine="560"/>
        <w:textAlignment w:val="auto"/>
        <w:rPr>
          <w:rFonts w:hint="default" w:ascii="Times New Roman" w:hAnsi="Times New Roman" w:eastAsia="仿宋_GB2312" w:cs="Times New Roman"/>
          <w:b/>
          <w:bCs/>
          <w:sz w:val="30"/>
          <w:szCs w:val="30"/>
          <w:highlight w:val="none"/>
          <w:shd w:val="clear" w:color="auto" w:fill="FFFFFF"/>
          <w:lang w:eastAsia="zh-CN" w:bidi="ar-SA"/>
        </w:rPr>
      </w:pPr>
      <w:r>
        <w:rPr>
          <w:rFonts w:hint="default" w:ascii="Times New Roman" w:hAnsi="Times New Roman" w:eastAsia="仿宋_GB2312" w:cs="Times New Roman"/>
          <w:b/>
          <w:bCs/>
          <w:sz w:val="30"/>
          <w:szCs w:val="30"/>
          <w:highlight w:val="none"/>
          <w:shd w:val="clear" w:color="auto" w:fill="FFFFFF"/>
          <w:lang w:val="en-US" w:eastAsia="zh-CN" w:bidi="ar-SA"/>
        </w:rPr>
        <w:t>1.</w:t>
      </w:r>
      <w:r>
        <w:rPr>
          <w:rFonts w:hint="default" w:ascii="Times New Roman" w:hAnsi="Times New Roman" w:eastAsia="仿宋_GB2312" w:cs="Times New Roman"/>
          <w:b/>
          <w:bCs/>
          <w:sz w:val="30"/>
          <w:szCs w:val="30"/>
          <w:highlight w:val="none"/>
          <w:shd w:val="clear" w:color="auto" w:fill="FFFFFF"/>
          <w:lang w:eastAsia="zh-CN" w:bidi="ar-SA"/>
        </w:rPr>
        <w:t>章程备案</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pStyle w:val="2"/>
        <w:spacing w:line="440" w:lineRule="exact"/>
        <w:ind w:firstLine="560" w:firstLineChars="200"/>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1.1</w:t>
      </w:r>
      <w:r>
        <w:rPr>
          <w:rFonts w:hint="default" w:ascii="Times New Roman" w:hAnsi="Times New Roman" w:eastAsia="仿宋_GB2312" w:cs="Times New Roman"/>
          <w:color w:val="auto"/>
          <w:kern w:val="2"/>
          <w:sz w:val="28"/>
          <w:szCs w:val="28"/>
          <w:highlight w:val="none"/>
          <w:shd w:val="clear" w:color="auto" w:fill="FFFFFF"/>
          <w:lang w:eastAsia="zh-CN" w:bidi="ar-SA"/>
        </w:rPr>
        <w:t>提交修改后的公司章程或公司章程修正案，并由公司法定代表人在公司章程或公司章程修正案上签字确认</w:t>
      </w:r>
      <w:r>
        <w:rPr>
          <w:rFonts w:hint="eastAsia" w:ascii="Times New Roman" w:hAnsi="Times New Roman" w:eastAsia="仿宋_GB2312" w:cs="Times New Roman"/>
          <w:color w:val="auto"/>
          <w:kern w:val="2"/>
          <w:sz w:val="28"/>
          <w:szCs w:val="28"/>
          <w:highlight w:val="none"/>
          <w:shd w:val="clear" w:color="auto" w:fill="FFFFFF"/>
          <w:lang w:eastAsia="zh-CN" w:bidi="ar-SA"/>
        </w:rPr>
        <w:t>，</w:t>
      </w:r>
      <w:r>
        <w:rPr>
          <w:rFonts w:hint="default" w:ascii="Times New Roman" w:hAnsi="Times New Roman" w:eastAsia="仿宋_GB2312" w:cs="Times New Roman"/>
          <w:color w:val="auto"/>
          <w:kern w:val="2"/>
          <w:sz w:val="28"/>
          <w:szCs w:val="28"/>
          <w:highlight w:val="none"/>
          <w:shd w:val="clear" w:color="auto" w:fill="FFFFFF"/>
          <w:lang w:eastAsia="zh-CN" w:bidi="ar-SA"/>
        </w:rPr>
        <w:t>如公司</w:t>
      </w:r>
      <w:r>
        <w:rPr>
          <w:rFonts w:hint="default" w:ascii="Times New Roman" w:hAnsi="Times New Roman" w:eastAsia="仿宋_GB2312" w:cs="Times New Roman"/>
          <w:color w:val="auto"/>
          <w:kern w:val="2"/>
          <w:sz w:val="28"/>
          <w:szCs w:val="28"/>
          <w:highlight w:val="none"/>
          <w:shd w:val="clear" w:color="auto" w:fill="FFFFFF"/>
          <w:lang w:val="en-US" w:eastAsia="zh-CN" w:bidi="ar-SA"/>
        </w:rPr>
        <w:t>更换</w:t>
      </w:r>
      <w:r>
        <w:rPr>
          <w:rFonts w:hint="default" w:ascii="Times New Roman" w:hAnsi="Times New Roman" w:eastAsia="仿宋_GB2312" w:cs="Times New Roman"/>
          <w:color w:val="auto"/>
          <w:kern w:val="2"/>
          <w:sz w:val="28"/>
          <w:szCs w:val="28"/>
          <w:highlight w:val="none"/>
          <w:shd w:val="clear" w:color="auto" w:fill="FFFFFF"/>
          <w:lang w:eastAsia="zh-CN" w:bidi="ar-SA"/>
        </w:rPr>
        <w:t>法定代表人的，由新任法定代表人签字。已由全体股东，或符合法定或公司章程约定表决权数的股东签署确认的，可以不再由法定代表人签名确认</w:t>
      </w:r>
      <w:r>
        <w:rPr>
          <w:rFonts w:hint="eastAsia" w:ascii="Times New Roman" w:hAnsi="Times New Roman" w:eastAsia="仿宋_GB2312" w:cs="Times New Roman"/>
          <w:color w:val="auto"/>
          <w:kern w:val="2"/>
          <w:sz w:val="28"/>
          <w:szCs w:val="28"/>
          <w:highlight w:val="none"/>
          <w:shd w:val="clear" w:color="auto" w:fill="FFFFFF"/>
          <w:lang w:eastAsia="zh-CN" w:bidi="ar-SA"/>
        </w:rPr>
        <w:t>。</w:t>
      </w:r>
    </w:p>
    <w:p>
      <w:pPr>
        <w:pStyle w:val="2"/>
        <w:keepNext w:val="0"/>
        <w:keepLines w:val="0"/>
        <w:pageBreakBefore w:val="0"/>
        <w:widowControl/>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1</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val="en-US" w:eastAsia="zh-CN" w:bidi="ar-SA"/>
        </w:rPr>
        <w:t>提交</w:t>
      </w:r>
      <w:r>
        <w:rPr>
          <w:rFonts w:hint="default" w:ascii="Times New Roman" w:hAnsi="Times New Roman" w:eastAsia="仿宋_GB2312" w:cs="Times New Roman"/>
          <w:color w:val="auto"/>
          <w:kern w:val="2"/>
          <w:sz w:val="28"/>
          <w:szCs w:val="28"/>
          <w:highlight w:val="none"/>
          <w:shd w:val="clear" w:color="auto" w:fill="FFFFFF"/>
          <w:lang w:eastAsia="zh-CN" w:bidi="ar-SA"/>
        </w:rPr>
        <w:t>修改公司章程的决议、决定。</w:t>
      </w:r>
    </w:p>
    <w:p>
      <w:pPr>
        <w:pStyle w:val="2"/>
        <w:keepNext w:val="0"/>
        <w:keepLines w:val="0"/>
        <w:pageBreakBefore w:val="0"/>
        <w:widowControl/>
        <w:kinsoku/>
        <w:wordWrap/>
        <w:overflowPunct/>
        <w:topLinePunct w:val="0"/>
        <w:autoSpaceDE/>
        <w:autoSpaceDN/>
        <w:bidi w:val="0"/>
        <w:adjustRightInd/>
        <w:snapToGrid/>
        <w:spacing w:line="440" w:lineRule="exact"/>
        <w:ind w:firstLine="560" w:firstLineChars="200"/>
        <w:textAlignment w:val="auto"/>
        <w:rPr>
          <w:rFonts w:hint="eastAsia"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1.2.1有限责任公司提交由</w:t>
      </w:r>
      <w:r>
        <w:rPr>
          <w:rFonts w:hint="default" w:ascii="Times New Roman" w:hAnsi="Times New Roman" w:eastAsia="仿宋_GB2312" w:cs="Times New Roman"/>
          <w:color w:val="auto"/>
          <w:kern w:val="2"/>
          <w:sz w:val="28"/>
          <w:szCs w:val="28"/>
          <w:highlight w:val="none"/>
          <w:shd w:val="clear" w:color="auto" w:fill="FFFFFF"/>
          <w:lang w:eastAsia="zh-CN" w:bidi="ar-SA"/>
        </w:rPr>
        <w:t>代表三分之二以上表决权的股东签署的股东会决议（公司章程对表决比例有更高规定的，从其规定</w:t>
      </w:r>
      <w:r>
        <w:rPr>
          <w:rFonts w:hint="eastAsia" w:ascii="Times New Roman" w:hAnsi="Times New Roman" w:eastAsia="仿宋_GB2312" w:cs="Times New Roman"/>
          <w:color w:val="auto"/>
          <w:kern w:val="2"/>
          <w:sz w:val="28"/>
          <w:szCs w:val="28"/>
          <w:highlight w:val="none"/>
          <w:shd w:val="clear" w:color="auto" w:fill="FFFFFF"/>
          <w:lang w:eastAsia="zh-CN" w:bidi="ar-SA"/>
        </w:rPr>
        <w:t>），或全体股东以书面形式一致表示同意的决定文件，</w:t>
      </w:r>
      <w:r>
        <w:rPr>
          <w:rFonts w:hint="default" w:ascii="Times New Roman" w:hAnsi="Times New Roman" w:eastAsia="仿宋_GB2312" w:cs="Times New Roman"/>
          <w:color w:val="auto"/>
          <w:kern w:val="2"/>
          <w:sz w:val="28"/>
          <w:szCs w:val="28"/>
          <w:highlight w:val="none"/>
          <w:shd w:val="clear" w:color="auto" w:fill="FFFFFF"/>
          <w:lang w:val="en-US" w:eastAsia="zh-CN" w:bidi="ar-SA"/>
        </w:rPr>
        <w:t>只有一个股东的</w:t>
      </w:r>
      <w:r>
        <w:rPr>
          <w:rFonts w:hint="default" w:ascii="Times New Roman" w:hAnsi="Times New Roman" w:eastAsia="仿宋_GB2312" w:cs="Times New Roman"/>
          <w:color w:val="auto"/>
          <w:kern w:val="2"/>
          <w:sz w:val="28"/>
          <w:szCs w:val="28"/>
          <w:highlight w:val="none"/>
          <w:shd w:val="clear" w:color="auto" w:fill="FFFFFF"/>
          <w:lang w:eastAsia="zh-CN" w:bidi="ar-SA"/>
        </w:rPr>
        <w:t>有限责任公司，提交股东签署的书面决定</w:t>
      </w:r>
      <w:r>
        <w:rPr>
          <w:rFonts w:hint="eastAsia" w:ascii="Times New Roman" w:hAnsi="Times New Roman" w:eastAsia="仿宋_GB2312" w:cs="Times New Roman"/>
          <w:color w:val="auto"/>
          <w:kern w:val="2"/>
          <w:sz w:val="28"/>
          <w:szCs w:val="28"/>
          <w:highlight w:val="none"/>
          <w:shd w:val="clear" w:color="auto" w:fill="FFFFFF"/>
          <w:lang w:eastAsia="zh-CN" w:bidi="ar-SA"/>
        </w:rPr>
        <w:t>，其中自然人由本人签名，法人（组织）由法定代表人、负责人或有权签字人签名，或盖法人（组织）公章。</w:t>
      </w:r>
    </w:p>
    <w:p>
      <w:pPr>
        <w:pStyle w:val="2"/>
        <w:spacing w:line="440" w:lineRule="exact"/>
        <w:ind w:firstLine="56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1.2.2股份有限公司应当提交由会议主持人及出席会议的董事签署的股东会会议记录；只有一个股东的股份有限公司提交股东签署的书面决定、公司股东名册。</w:t>
      </w:r>
    </w:p>
    <w:p>
      <w:pPr>
        <w:pStyle w:val="2"/>
        <w:spacing w:line="440" w:lineRule="exact"/>
        <w:ind w:firstLine="560"/>
        <w:jc w:val="both"/>
        <w:rPr>
          <w:rFonts w:hint="eastAsia"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1.2.3</w:t>
      </w:r>
      <w:r>
        <w:rPr>
          <w:rFonts w:hint="default" w:ascii="Times New Roman" w:hAnsi="Times New Roman" w:eastAsia="仿宋_GB2312" w:cs="Times New Roman"/>
          <w:color w:val="auto"/>
          <w:kern w:val="2"/>
          <w:sz w:val="28"/>
          <w:szCs w:val="28"/>
          <w:highlight w:val="none"/>
          <w:shd w:val="clear" w:color="auto" w:fill="FFFFFF"/>
          <w:lang w:eastAsia="zh-CN" w:bidi="ar-SA"/>
        </w:rPr>
        <w:t>国有独资公司</w:t>
      </w:r>
      <w:r>
        <w:rPr>
          <w:rFonts w:hint="default" w:ascii="Times New Roman" w:hAnsi="Times New Roman" w:eastAsia="仿宋_GB2312" w:cs="Times New Roman"/>
          <w:color w:val="auto"/>
          <w:kern w:val="2"/>
          <w:sz w:val="28"/>
          <w:szCs w:val="28"/>
          <w:highlight w:val="none"/>
          <w:shd w:val="clear" w:color="auto" w:fill="FFFFFF"/>
          <w:lang w:val="en-US" w:eastAsia="zh-CN" w:bidi="ar-SA"/>
        </w:rPr>
        <w:t>修改章程的，</w:t>
      </w:r>
      <w:r>
        <w:rPr>
          <w:rFonts w:hint="default" w:ascii="Times New Roman" w:hAnsi="Times New Roman" w:eastAsia="仿宋_GB2312" w:cs="Times New Roman"/>
          <w:color w:val="auto"/>
          <w:kern w:val="2"/>
          <w:sz w:val="28"/>
          <w:szCs w:val="28"/>
          <w:highlight w:val="none"/>
          <w:shd w:val="clear" w:color="auto" w:fill="FFFFFF"/>
          <w:lang w:eastAsia="zh-CN" w:bidi="ar-SA"/>
        </w:rPr>
        <w:t>应当提交国务院、地方人民政府或代表本级人民政府履行出资人职责的机构、部门的批准文件复印件</w:t>
      </w:r>
      <w:r>
        <w:rPr>
          <w:rFonts w:hint="eastAsia" w:ascii="Times New Roman" w:hAnsi="Times New Roman" w:eastAsia="仿宋_GB2312" w:cs="Times New Roman"/>
          <w:color w:val="auto"/>
          <w:kern w:val="2"/>
          <w:sz w:val="28"/>
          <w:szCs w:val="28"/>
          <w:highlight w:val="none"/>
          <w:shd w:val="clear" w:color="auto" w:fill="FFFFFF"/>
          <w:lang w:eastAsia="zh-CN" w:bidi="ar-SA"/>
        </w:rPr>
        <w:t>。</w:t>
      </w:r>
    </w:p>
    <w:p>
      <w:pPr>
        <w:pStyle w:val="2"/>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1.2.4有限责任公司</w:t>
      </w:r>
      <w:r>
        <w:rPr>
          <w:rFonts w:hint="default" w:ascii="Times New Roman" w:hAnsi="Times New Roman" w:eastAsia="仿宋_GB2312" w:cs="Times New Roman"/>
          <w:color w:val="auto"/>
          <w:kern w:val="2"/>
          <w:sz w:val="28"/>
          <w:szCs w:val="28"/>
          <w:highlight w:val="none"/>
          <w:shd w:val="clear" w:color="auto" w:fill="FFFFFF"/>
          <w:lang w:val="en-US" w:eastAsia="zh-CN" w:bidi="ar-SA"/>
        </w:rPr>
        <w:t>增加关于公司增资时股东不按照实缴出资比例优先认缴出资，或公司减资时股东不按照出资比例相应减少出资额相关条款的，应当提交由全体股东签署的股东会决议，或全体股东以书面形式一致表示同意的文件。</w:t>
      </w:r>
    </w:p>
    <w:p>
      <w:pPr>
        <w:pStyle w:val="2"/>
        <w:spacing w:line="400" w:lineRule="exact"/>
        <w:ind w:firstLine="560"/>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1.</w:t>
      </w:r>
      <w:r>
        <w:rPr>
          <w:rFonts w:hint="eastAsia"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color w:val="auto"/>
          <w:kern w:val="2"/>
          <w:sz w:val="28"/>
          <w:szCs w:val="28"/>
          <w:highlight w:val="none"/>
          <w:shd w:val="clear" w:color="auto" w:fill="FFFFFF"/>
          <w:lang w:val="en-US" w:eastAsia="zh-CN" w:bidi="ar-SA"/>
        </w:rPr>
        <w:t>5有限责任公司</w:t>
      </w:r>
      <w:r>
        <w:rPr>
          <w:rFonts w:hint="default" w:ascii="Times New Roman" w:hAnsi="Times New Roman" w:eastAsia="仿宋_GB2312" w:cs="Times New Roman"/>
          <w:color w:val="auto"/>
          <w:kern w:val="2"/>
          <w:sz w:val="28"/>
          <w:szCs w:val="28"/>
          <w:highlight w:val="none"/>
          <w:shd w:val="clear" w:color="auto" w:fill="FFFFFF"/>
          <w:lang w:val="en-US" w:eastAsia="zh-CN" w:bidi="ar-SA"/>
        </w:rPr>
        <w:t>从设监事会或只设一名监事，转为不设监事且不设行使《公司法》规定的监事会职权的审计委员会的，应当提交由全体股东签署的股东会决议，或全体股东以书面形式一致表示同意的文件。</w:t>
      </w:r>
    </w:p>
    <w:p>
      <w:pPr>
        <w:pStyle w:val="2"/>
        <w:spacing w:line="400" w:lineRule="exact"/>
        <w:ind w:firstLine="560"/>
        <w:jc w:val="left"/>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1</w:t>
      </w:r>
      <w:r>
        <w:rPr>
          <w:rFonts w:hint="eastAsia"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color w:val="auto"/>
          <w:kern w:val="2"/>
          <w:sz w:val="28"/>
          <w:szCs w:val="28"/>
          <w:highlight w:val="none"/>
          <w:shd w:val="clear" w:color="auto" w:fill="FFFFFF"/>
          <w:lang w:val="en-US" w:eastAsia="zh-CN" w:bidi="ar-SA"/>
        </w:rPr>
        <w:t>6</w:t>
      </w:r>
      <w:r>
        <w:rPr>
          <w:rFonts w:hint="default" w:ascii="Times New Roman" w:hAnsi="Times New Roman" w:eastAsia="仿宋_GB2312" w:cs="Times New Roman"/>
          <w:color w:val="auto"/>
          <w:kern w:val="2"/>
          <w:sz w:val="28"/>
          <w:szCs w:val="28"/>
          <w:highlight w:val="none"/>
          <w:shd w:val="clear" w:color="auto" w:fill="FFFFFF"/>
          <w:lang w:val="en-US" w:eastAsia="zh-CN" w:bidi="ar-SA"/>
        </w:rPr>
        <w:t>增设审计委员会行使《公司法》规定的监事会职权，或取消对应审计委员会，涉及章程修改的，按照章程备案规范提交材料。</w:t>
      </w:r>
    </w:p>
    <w:p>
      <w:pPr>
        <w:pStyle w:val="2"/>
        <w:spacing w:line="400" w:lineRule="exact"/>
        <w:ind w:firstLine="560"/>
        <w:jc w:val="left"/>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1.3</w:t>
      </w:r>
      <w:r>
        <w:rPr>
          <w:rFonts w:hint="eastAsia" w:ascii="Times New Roman" w:hAnsi="Times New Roman" w:eastAsia="仿宋_GB2312" w:cs="Times New Roman"/>
          <w:color w:val="auto"/>
          <w:sz w:val="28"/>
          <w:szCs w:val="28"/>
          <w:highlight w:val="none"/>
          <w:shd w:val="clear" w:color="auto" w:fill="FFFFFF"/>
          <w:lang w:val="en-US" w:eastAsia="zh-CN"/>
        </w:rPr>
        <w:t>应填写《公司登记（备案）申请书》表2、表3、表10。</w:t>
      </w:r>
    </w:p>
    <w:p>
      <w:pPr>
        <w:pStyle w:val="2"/>
        <w:keepNext w:val="0"/>
        <w:keepLines w:val="0"/>
        <w:pageBreakBefore w:val="0"/>
        <w:widowControl w:val="0"/>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eastAsia="仿宋_GB2312" w:cs="Times New Roman"/>
          <w:b/>
          <w:bCs/>
          <w:sz w:val="30"/>
          <w:szCs w:val="30"/>
          <w:highlight w:val="none"/>
          <w:shd w:val="clear" w:color="auto" w:fill="FFFFFF"/>
          <w:lang w:eastAsia="zh-CN" w:bidi="ar-SA"/>
        </w:rPr>
      </w:pPr>
      <w:r>
        <w:rPr>
          <w:rFonts w:hint="default" w:ascii="Times New Roman" w:hAnsi="Times New Roman" w:eastAsia="仿宋_GB2312" w:cs="Times New Roman"/>
          <w:b/>
          <w:bCs/>
          <w:sz w:val="30"/>
          <w:szCs w:val="30"/>
          <w:highlight w:val="none"/>
          <w:shd w:val="clear" w:color="auto" w:fill="FFFFFF"/>
          <w:lang w:val="en-US" w:eastAsia="zh-CN" w:bidi="ar-SA"/>
        </w:rPr>
        <w:t>2.</w:t>
      </w:r>
      <w:r>
        <w:rPr>
          <w:rFonts w:hint="default" w:ascii="Times New Roman" w:hAnsi="Times New Roman" w:eastAsia="仿宋_GB2312" w:cs="Times New Roman"/>
          <w:b/>
          <w:bCs/>
          <w:sz w:val="30"/>
          <w:szCs w:val="30"/>
          <w:highlight w:val="none"/>
          <w:shd w:val="clear" w:color="auto" w:fill="FFFFFF"/>
          <w:lang w:eastAsia="zh-CN" w:bidi="ar-SA"/>
        </w:rPr>
        <w:t>经营期限备案</w:t>
      </w:r>
    </w:p>
    <w:p>
      <w:pPr>
        <w:pStyle w:val="2"/>
        <w:keepNext w:val="0"/>
        <w:keepLines w:val="0"/>
        <w:pageBreakBefore w:val="0"/>
        <w:widowControl w:val="0"/>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pStyle w:val="2"/>
        <w:keepNext w:val="0"/>
        <w:keepLines w:val="0"/>
        <w:pageBreakBefore w:val="0"/>
        <w:widowControl/>
        <w:kinsoku/>
        <w:wordWrap/>
        <w:overflowPunct/>
        <w:topLinePunct w:val="0"/>
        <w:autoSpaceDE/>
        <w:autoSpaceDN/>
        <w:bidi w:val="0"/>
        <w:adjustRightInd/>
        <w:snapToGrid/>
        <w:spacing w:line="400" w:lineRule="exact"/>
        <w:ind w:firstLine="560" w:firstLineChars="0"/>
        <w:jc w:val="both"/>
        <w:textAlignment w:val="auto"/>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2.1</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提交修改后的公司章程或公司章程修正案（由公司法定代表人在公司章程或公司章程修正案上签名确认），以及公司依法作出的修改公司章程的决议或决定等文件</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（决议或决定具体要求详见1.2.1-1.2.3）。</w:t>
      </w:r>
    </w:p>
    <w:p>
      <w:pPr>
        <w:pStyle w:val="2"/>
        <w:keepNext w:val="0"/>
        <w:keepLines w:val="0"/>
        <w:pageBreakBefore w:val="0"/>
        <w:widowControl/>
        <w:kinsoku/>
        <w:wordWrap/>
        <w:overflowPunct/>
        <w:topLinePunct w:val="0"/>
        <w:autoSpaceDE/>
        <w:autoSpaceDN/>
        <w:bidi w:val="0"/>
        <w:adjustRightInd/>
        <w:snapToGrid/>
        <w:spacing w:line="400" w:lineRule="exact"/>
        <w:ind w:firstLine="560" w:firstLineChars="0"/>
        <w:jc w:val="left"/>
        <w:textAlignment w:val="auto"/>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2.2</w:t>
      </w:r>
      <w:r>
        <w:rPr>
          <w:rFonts w:hint="eastAsia" w:ascii="Times New Roman" w:hAnsi="Times New Roman" w:eastAsia="仿宋_GB2312" w:cs="Times New Roman"/>
          <w:color w:val="auto"/>
          <w:sz w:val="28"/>
          <w:szCs w:val="28"/>
          <w:highlight w:val="none"/>
          <w:shd w:val="clear" w:color="auto" w:fill="FFFFFF"/>
          <w:lang w:val="en-US" w:eastAsia="zh-CN"/>
        </w:rPr>
        <w:t>应填写《公司登记（备案）申请书》表2、表3、表10。</w:t>
      </w:r>
    </w:p>
    <w:p>
      <w:pPr>
        <w:pStyle w:val="2"/>
        <w:keepNext w:val="0"/>
        <w:keepLines w:val="0"/>
        <w:pageBreakBefore w:val="0"/>
        <w:widowControl w:val="0"/>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eastAsia="仿宋_GB2312" w:cs="Times New Roman"/>
          <w:b/>
          <w:bCs/>
          <w:sz w:val="30"/>
          <w:szCs w:val="30"/>
          <w:highlight w:val="none"/>
          <w:shd w:val="clear" w:color="auto" w:fill="FFFFFF"/>
          <w:lang w:val="en-US" w:eastAsia="zh-CN" w:bidi="ar-SA"/>
        </w:rPr>
      </w:pPr>
      <w:r>
        <w:rPr>
          <w:rFonts w:hint="default" w:ascii="Times New Roman" w:hAnsi="Times New Roman" w:eastAsia="仿宋_GB2312" w:cs="Times New Roman"/>
          <w:b/>
          <w:bCs/>
          <w:sz w:val="30"/>
          <w:szCs w:val="30"/>
          <w:highlight w:val="none"/>
          <w:shd w:val="clear" w:color="auto" w:fill="FFFFFF"/>
          <w:lang w:val="en-US" w:eastAsia="zh-CN" w:bidi="ar-SA"/>
        </w:rPr>
        <w:t>3.股东或发起人认缴的出资数额备案</w:t>
      </w:r>
    </w:p>
    <w:p>
      <w:pPr>
        <w:pStyle w:val="2"/>
        <w:keepNext w:val="0"/>
        <w:keepLines w:val="0"/>
        <w:pageBreakBefore w:val="0"/>
        <w:widowControl w:val="0"/>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pStyle w:val="10"/>
        <w:widowControl/>
        <w:overflowPunct w:val="0"/>
        <w:adjustRightInd w:val="0"/>
        <w:snapToGrid w:val="0"/>
        <w:spacing w:line="420" w:lineRule="exact"/>
        <w:ind w:firstLine="560" w:firstLineChars="200"/>
        <w:contextualSpacing/>
        <w:rPr>
          <w:rFonts w:hint="eastAsia"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sz w:val="28"/>
          <w:szCs w:val="28"/>
          <w:highlight w:val="none"/>
          <w:shd w:val="clear" w:color="auto" w:fill="FFFFFF"/>
          <w:lang w:val="en-US" w:eastAsia="zh-CN"/>
        </w:rPr>
        <w:t>3.1</w:t>
      </w:r>
      <w:r>
        <w:rPr>
          <w:rFonts w:hint="default" w:ascii="Times New Roman" w:hAnsi="Times New Roman" w:eastAsia="仿宋_GB2312" w:cs="Times New Roman"/>
          <w:color w:val="auto"/>
          <w:sz w:val="28"/>
          <w:szCs w:val="28"/>
          <w:highlight w:val="none"/>
          <w:shd w:val="clear" w:color="auto" w:fill="FFFFFF"/>
        </w:rPr>
        <w:t>提交修改后的公司章程或公司章程修正案（由公司法定代表人在公司章程或公司章程修正案上签名确认），公司依法作出的修改公司章程的决议或决定等文件</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（决议或决定具体要求详见1.2.1-1.2.3）</w:t>
      </w:r>
      <w:r>
        <w:rPr>
          <w:rFonts w:hint="default" w:ascii="Times New Roman" w:hAnsi="Times New Roman" w:eastAsia="仿宋_GB2312" w:cs="Times New Roman"/>
          <w:color w:val="auto"/>
          <w:sz w:val="28"/>
          <w:szCs w:val="28"/>
          <w:highlight w:val="none"/>
          <w:shd w:val="clear" w:color="auto" w:fill="FFFFFF"/>
        </w:rPr>
        <w:t>，以及股东名册。</w:t>
      </w:r>
    </w:p>
    <w:p>
      <w:pPr>
        <w:pStyle w:val="2"/>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_GB2312" w:cs="Times New Roman"/>
          <w:b w:val="0"/>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val="en-US" w:eastAsia="zh-CN" w:bidi="ar-SA"/>
        </w:rPr>
        <w:t>有限责任公司的注册资本未发生变化，仅股东认缴的出资数额、出资方式等发生变化的，</w:t>
      </w:r>
      <w:r>
        <w:rPr>
          <w:rFonts w:hint="default" w:ascii="Times New Roman" w:hAnsi="Times New Roman" w:eastAsia="仿宋_GB2312" w:cs="Times New Roman"/>
          <w:b w:val="0"/>
          <w:color w:val="auto"/>
          <w:kern w:val="2"/>
          <w:sz w:val="28"/>
          <w:szCs w:val="28"/>
          <w:highlight w:val="none"/>
          <w:shd w:val="clear" w:color="auto" w:fill="FFFFFF"/>
          <w:lang w:eastAsia="zh-CN" w:bidi="ar-SA"/>
        </w:rPr>
        <w:t>提交修改后的公司章程或者公司章程修正案（由公司法定代表人在公司章程或公司章程修正案上签名确认，无需提交股东会表决文件），以及股东名册。</w:t>
      </w:r>
    </w:p>
    <w:p>
      <w:pPr>
        <w:pStyle w:val="2"/>
        <w:keepNext w:val="0"/>
        <w:keepLines w:val="0"/>
        <w:pageBreakBefore w:val="0"/>
        <w:widowControl/>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3股东之间认缴出资数额调整涉及股权转让的，</w:t>
      </w:r>
      <w:r>
        <w:rPr>
          <w:rFonts w:hint="default" w:ascii="Times New Roman" w:hAnsi="Times New Roman" w:eastAsia="仿宋_GB2312" w:cs="Times New Roman"/>
          <w:color w:val="auto"/>
          <w:kern w:val="2"/>
          <w:sz w:val="28"/>
          <w:szCs w:val="28"/>
          <w:highlight w:val="none"/>
          <w:shd w:val="clear" w:color="auto" w:fill="FFFFFF"/>
          <w:lang w:val="en-US" w:eastAsia="zh-CN" w:bidi="ar-SA"/>
        </w:rPr>
        <w:t>应办理个人所得税申报，登记机关应当查验与该股权交易相关的个人所得税的完税凭证。</w:t>
      </w:r>
    </w:p>
    <w:p>
      <w:pPr>
        <w:pStyle w:val="2"/>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color w:val="auto"/>
          <w:kern w:val="2"/>
          <w:sz w:val="28"/>
          <w:szCs w:val="28"/>
          <w:highlight w:val="none"/>
          <w:shd w:val="clear" w:color="auto" w:fill="FFFFFF"/>
          <w:lang w:val="en-US" w:eastAsia="zh-CN" w:bidi="ar-SA"/>
        </w:rPr>
        <w:t>4</w:t>
      </w:r>
      <w:r>
        <w:rPr>
          <w:rFonts w:hint="default" w:ascii="Times New Roman" w:hAnsi="Times New Roman" w:eastAsia="仿宋_GB2312" w:cs="Times New Roman"/>
          <w:color w:val="auto"/>
          <w:kern w:val="2"/>
          <w:sz w:val="28"/>
          <w:szCs w:val="28"/>
          <w:highlight w:val="none"/>
          <w:shd w:val="clear" w:color="auto" w:fill="FFFFFF"/>
          <w:lang w:val="en-US" w:eastAsia="zh-CN" w:bidi="ar-SA"/>
        </w:rPr>
        <w:t>在</w:t>
      </w:r>
      <w:r>
        <w:rPr>
          <w:rFonts w:hint="default" w:ascii="Times New Roman" w:hAnsi="Times New Roman" w:eastAsia="仿宋_GB2312" w:cs="Times New Roman"/>
          <w:color w:val="auto"/>
          <w:kern w:val="2"/>
          <w:sz w:val="28"/>
          <w:szCs w:val="28"/>
          <w:highlight w:val="none"/>
          <w:shd w:val="clear" w:color="auto" w:fill="FFFFFF"/>
          <w:lang w:eastAsia="zh-CN" w:bidi="ar-SA"/>
        </w:rPr>
        <w:t>2024年6月30日前登记设立的有限责任公司，原注册资本剩余认缴出资期限自2027年7月1日起超过五年的，应当</w:t>
      </w:r>
      <w:r>
        <w:rPr>
          <w:rFonts w:hint="default" w:ascii="Times New Roman" w:hAnsi="Times New Roman" w:eastAsia="仿宋_GB2312" w:cs="Times New Roman"/>
          <w:color w:val="auto"/>
          <w:kern w:val="2"/>
          <w:sz w:val="28"/>
          <w:szCs w:val="28"/>
          <w:highlight w:val="none"/>
          <w:shd w:val="clear" w:color="auto" w:fill="FFFFFF"/>
          <w:lang w:val="en-US" w:eastAsia="zh-CN" w:bidi="ar-SA"/>
        </w:rPr>
        <w:t>在2027年6月30日前</w:t>
      </w:r>
      <w:r>
        <w:rPr>
          <w:rFonts w:hint="default" w:ascii="Times New Roman" w:hAnsi="Times New Roman" w:eastAsia="仿宋_GB2312" w:cs="Times New Roman"/>
          <w:color w:val="auto"/>
          <w:kern w:val="2"/>
          <w:sz w:val="28"/>
          <w:szCs w:val="28"/>
          <w:highlight w:val="none"/>
          <w:shd w:val="clear" w:color="auto" w:fill="FFFFFF"/>
          <w:lang w:eastAsia="zh-CN" w:bidi="ar-SA"/>
        </w:rPr>
        <w:t>将其剩余认缴出资期限变更为调整之日起五年内。2024年6月30日前登记设立的</w:t>
      </w:r>
      <w:r>
        <w:rPr>
          <w:rFonts w:hint="eastAsia" w:ascii="Times New Roman" w:hAnsi="Times New Roman" w:eastAsia="仿宋_GB2312" w:cs="Times New Roman"/>
          <w:color w:val="auto"/>
          <w:kern w:val="2"/>
          <w:sz w:val="28"/>
          <w:szCs w:val="28"/>
          <w:highlight w:val="none"/>
          <w:shd w:val="clear" w:color="auto" w:fill="FFFFFF"/>
          <w:lang w:eastAsia="zh-CN" w:bidi="ar-SA"/>
        </w:rPr>
        <w:t>股份有限公司</w:t>
      </w:r>
      <w:r>
        <w:rPr>
          <w:rFonts w:hint="default" w:ascii="Times New Roman" w:hAnsi="Times New Roman" w:eastAsia="仿宋_GB2312" w:cs="Times New Roman"/>
          <w:color w:val="auto"/>
          <w:kern w:val="2"/>
          <w:sz w:val="28"/>
          <w:szCs w:val="28"/>
          <w:highlight w:val="none"/>
          <w:shd w:val="clear" w:color="auto" w:fill="FFFFFF"/>
          <w:lang w:eastAsia="zh-CN" w:bidi="ar-SA"/>
        </w:rPr>
        <w:t>发起人或者股东应当在2027年6月30日前按照其认购的股份全额缴纳股款。</w:t>
      </w:r>
    </w:p>
    <w:p>
      <w:pPr>
        <w:pStyle w:val="2"/>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3.5</w:t>
      </w:r>
      <w:r>
        <w:rPr>
          <w:rFonts w:hint="eastAsia" w:ascii="Times New Roman" w:hAnsi="Times New Roman" w:eastAsia="仿宋_GB2312" w:cs="Times New Roman"/>
          <w:color w:val="auto"/>
          <w:sz w:val="28"/>
          <w:szCs w:val="28"/>
          <w:highlight w:val="none"/>
          <w:shd w:val="clear" w:color="auto" w:fill="FFFFFF"/>
          <w:lang w:val="en-US" w:eastAsia="zh-CN"/>
        </w:rPr>
        <w:t>应填写《公司登记（备案）申请书》表2、表3、表4</w:t>
      </w:r>
      <w:r>
        <w:rPr>
          <w:rFonts w:hint="eastAsia" w:ascii="Times New Roman" w:hAnsi="Times New Roman" w:eastAsia="仿宋_GB2312" w:cs="Times New Roman"/>
          <w:b w:val="0"/>
          <w:color w:val="auto"/>
          <w:sz w:val="28"/>
          <w:szCs w:val="28"/>
          <w:highlight w:val="none"/>
          <w:shd w:val="clear" w:color="auto" w:fill="FFFFFF"/>
          <w:lang w:val="en-US" w:eastAsia="zh-CN"/>
        </w:rPr>
        <w:t>（未发生变化的股东无需填写）</w:t>
      </w:r>
      <w:r>
        <w:rPr>
          <w:rFonts w:hint="eastAsia" w:ascii="Times New Roman" w:hAnsi="Times New Roman" w:eastAsia="仿宋_GB2312" w:cs="Times New Roman"/>
          <w:color w:val="auto"/>
          <w:sz w:val="28"/>
          <w:szCs w:val="28"/>
          <w:highlight w:val="none"/>
          <w:shd w:val="clear" w:color="auto" w:fill="FFFFFF"/>
          <w:lang w:val="en-US" w:eastAsia="zh-CN"/>
        </w:rPr>
        <w:t>、表10。</w:t>
      </w:r>
    </w:p>
    <w:p>
      <w:pPr>
        <w:pStyle w:val="2"/>
        <w:keepNext w:val="0"/>
        <w:keepLines w:val="0"/>
        <w:pageBreakBefore w:val="0"/>
        <w:widowControl w:val="0"/>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eastAsia="仿宋_GB2312" w:cs="Times New Roman"/>
          <w:b w:val="0"/>
          <w:color w:val="auto"/>
          <w:kern w:val="2"/>
          <w:sz w:val="28"/>
          <w:szCs w:val="28"/>
          <w:highlight w:val="none"/>
          <w:shd w:val="clear" w:color="auto" w:fill="FFFFFF"/>
          <w:lang w:eastAsia="zh-CN" w:bidi="ar-SA"/>
        </w:rPr>
      </w:pPr>
      <w:r>
        <w:rPr>
          <w:rFonts w:hint="eastAsia" w:ascii="Times New Roman" w:hAnsi="Times New Roman" w:eastAsia="仿宋_GB2312" w:cs="Times New Roman"/>
          <w:b/>
          <w:bCs/>
          <w:sz w:val="30"/>
          <w:szCs w:val="30"/>
          <w:highlight w:val="none"/>
          <w:shd w:val="clear" w:color="auto" w:fill="FFFFFF"/>
          <w:lang w:val="en-US" w:eastAsia="zh-CN" w:bidi="ar-SA"/>
        </w:rPr>
        <w:t>4</w:t>
      </w:r>
      <w:r>
        <w:rPr>
          <w:rFonts w:hint="default" w:ascii="Times New Roman" w:hAnsi="Times New Roman" w:eastAsia="仿宋_GB2312" w:cs="Times New Roman"/>
          <w:b/>
          <w:bCs/>
          <w:sz w:val="30"/>
          <w:szCs w:val="30"/>
          <w:highlight w:val="none"/>
          <w:shd w:val="clear" w:color="auto" w:fill="FFFFFF"/>
          <w:lang w:val="en-US" w:eastAsia="zh-CN" w:bidi="ar-SA"/>
        </w:rPr>
        <w:t>.</w:t>
      </w:r>
      <w:r>
        <w:rPr>
          <w:rFonts w:hint="default" w:ascii="Times New Roman" w:hAnsi="Times New Roman" w:eastAsia="仿宋_GB2312" w:cs="Times New Roman"/>
          <w:b/>
          <w:bCs/>
          <w:sz w:val="30"/>
          <w:szCs w:val="30"/>
          <w:highlight w:val="none"/>
          <w:shd w:val="clear" w:color="auto" w:fill="FFFFFF"/>
          <w:lang w:eastAsia="zh-CN" w:bidi="ar-SA"/>
        </w:rPr>
        <w:t>董事、监事、高级管理人员备案</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pStyle w:val="2"/>
        <w:keepNext w:val="0"/>
        <w:keepLines w:val="0"/>
        <w:pageBreakBefore w:val="0"/>
        <w:widowControl w:val="0"/>
        <w:kinsoku/>
        <w:wordWrap/>
        <w:overflowPunct/>
        <w:topLinePunct w:val="0"/>
        <w:autoSpaceDE/>
        <w:autoSpaceDN/>
        <w:bidi w:val="0"/>
        <w:adjustRightInd/>
        <w:snapToGrid/>
        <w:spacing w:line="400" w:lineRule="exact"/>
        <w:ind w:firstLine="560"/>
        <w:textAlignment w:val="auto"/>
        <w:rPr>
          <w:rFonts w:hint="default" w:ascii="Times New Roman" w:hAnsi="Times New Roman" w:eastAsia="仿宋_GB2312" w:cs="Times New Roman"/>
          <w:b w:val="0"/>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4</w:t>
      </w:r>
      <w:r>
        <w:rPr>
          <w:rFonts w:hint="default" w:ascii="Times New Roman" w:hAnsi="Times New Roman" w:eastAsia="仿宋_GB2312" w:cs="Times New Roman"/>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color w:val="auto"/>
          <w:kern w:val="2"/>
          <w:sz w:val="28"/>
          <w:szCs w:val="28"/>
          <w:highlight w:val="none"/>
          <w:shd w:val="clear" w:color="auto" w:fill="FFFFFF"/>
          <w:lang w:eastAsia="zh-CN" w:bidi="ar-SA"/>
        </w:rPr>
        <w:t>提交有关董事、监事、高级管理人员任免职的决议、决定，和</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自然人身份证明复印件。前述人员任职情况能够经实名登记确认的，可免予提交任职文件。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560" w:firstLineChars="200"/>
        <w:jc w:val="left"/>
        <w:textAlignment w:val="auto"/>
        <w:outlineLvl w:val="2"/>
        <w:rPr>
          <w:rFonts w:hint="default" w:ascii="Times New Roman" w:hAnsi="Times New Roman" w:eastAsia="仿宋_GB2312" w:cs="Times New Roman"/>
          <w:b w:val="0"/>
          <w:bCs w:val="0"/>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4</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b w:val="0"/>
          <w:bCs w:val="0"/>
          <w:sz w:val="28"/>
          <w:szCs w:val="28"/>
          <w:highlight w:val="none"/>
          <w:shd w:val="clear" w:color="auto" w:fill="FFFFFF"/>
          <w:lang w:val="en-US" w:eastAsia="zh-CN" w:bidi="ar-SA"/>
        </w:rPr>
        <w:t>董事、监事由股东会选举或股东任命产生。财务负责人按章程规定由董事或董事会聘任。</w:t>
      </w:r>
    </w:p>
    <w:p>
      <w:pPr>
        <w:pStyle w:val="2"/>
        <w:keepNext w:val="0"/>
        <w:keepLines w:val="0"/>
        <w:pageBreakBefore w:val="0"/>
        <w:widowControl w:val="0"/>
        <w:kinsoku/>
        <w:wordWrap/>
        <w:overflowPunct/>
        <w:topLinePunct w:val="0"/>
        <w:autoSpaceDE/>
        <w:autoSpaceDN/>
        <w:bidi w:val="0"/>
        <w:adjustRightInd/>
        <w:snapToGrid/>
        <w:spacing w:line="400" w:lineRule="exact"/>
        <w:ind w:firstLine="560"/>
        <w:textAlignment w:val="auto"/>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4</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color w:val="auto"/>
          <w:kern w:val="2"/>
          <w:sz w:val="28"/>
          <w:szCs w:val="28"/>
          <w:highlight w:val="none"/>
          <w:shd w:val="clear" w:color="auto" w:fill="FFFFFF"/>
          <w:lang w:eastAsia="zh-CN" w:bidi="ar-SA"/>
        </w:rPr>
        <w:t>对《公司法》和章程规定公司组织机构人员任职须经董事会、监事会、职工代表大会等形式产生的，还需提交董事签字的董事会决议、监事签字的监事会决议、职工代表签字的职工代表大会决议等相关材料。</w:t>
      </w:r>
    </w:p>
    <w:p>
      <w:pPr>
        <w:pStyle w:val="2"/>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560"/>
        <w:textAlignment w:val="auto"/>
        <w:outlineLvl w:val="2"/>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4.4</w:t>
      </w:r>
      <w:r>
        <w:rPr>
          <w:rFonts w:hint="default" w:ascii="Times New Roman" w:hAnsi="Times New Roman" w:eastAsia="仿宋_GB2312" w:cs="Times New Roman"/>
          <w:color w:val="auto"/>
          <w:kern w:val="2"/>
          <w:sz w:val="28"/>
          <w:szCs w:val="28"/>
          <w:highlight w:val="none"/>
          <w:shd w:val="clear" w:color="auto" w:fill="FFFFFF"/>
          <w:lang w:val="en-US" w:eastAsia="zh-CN" w:bidi="ar-SA"/>
        </w:rPr>
        <w:t>该事项涉及公司章程修改的，还应当提交修改后的公司章程或公司章程修正案（由公司法定代表人在公司章程或公司章程修正案上签名确认），以及公司依法作出的修改公司章程的决议或决定</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（决议或决定具体要求详见1.2.1-1.2.3）</w:t>
      </w:r>
      <w:r>
        <w:rPr>
          <w:rFonts w:hint="default" w:ascii="Times New Roman" w:hAnsi="Times New Roman" w:eastAsia="仿宋_GB2312" w:cs="Times New Roman"/>
          <w:color w:val="auto"/>
          <w:kern w:val="2"/>
          <w:sz w:val="28"/>
          <w:szCs w:val="28"/>
          <w:highlight w:val="none"/>
          <w:shd w:val="clear" w:color="auto" w:fill="FFFFFF"/>
          <w:lang w:val="en-US" w:eastAsia="zh-CN" w:bidi="ar-SA"/>
        </w:rPr>
        <w:t>等文件。</w:t>
      </w:r>
    </w:p>
    <w:p>
      <w:pPr>
        <w:pStyle w:val="2"/>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560"/>
        <w:textAlignment w:val="auto"/>
        <w:outlineLvl w:val="2"/>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4.5</w:t>
      </w:r>
      <w:r>
        <w:rPr>
          <w:rFonts w:hint="eastAsia" w:ascii="Times New Roman" w:hAnsi="Times New Roman" w:eastAsia="仿宋_GB2312" w:cs="Times New Roman"/>
          <w:color w:val="auto"/>
          <w:sz w:val="28"/>
          <w:szCs w:val="28"/>
          <w:highlight w:val="none"/>
          <w:shd w:val="clear" w:color="auto" w:fill="FFFFFF"/>
          <w:lang w:val="en-US" w:eastAsia="zh-CN"/>
        </w:rPr>
        <w:t>应填写《公司登记（备案）申请书》表2、表3、表7、表9、表10。</w:t>
      </w:r>
    </w:p>
    <w:p>
      <w:pPr>
        <w:pStyle w:val="2"/>
        <w:keepNext w:val="0"/>
        <w:keepLines w:val="0"/>
        <w:pageBreakBefore w:val="0"/>
        <w:widowControl w:val="0"/>
        <w:kinsoku/>
        <w:wordWrap/>
        <w:overflowPunct/>
        <w:topLinePunct w:val="0"/>
        <w:autoSpaceDE/>
        <w:autoSpaceDN/>
        <w:bidi w:val="0"/>
        <w:adjustRightInd/>
        <w:snapToGrid/>
        <w:spacing w:line="400" w:lineRule="exact"/>
        <w:ind w:firstLine="602" w:firstLineChars="200"/>
        <w:textAlignment w:val="auto"/>
        <w:rPr>
          <w:rFonts w:hint="default" w:ascii="Times New Roman" w:hAnsi="Times New Roman" w:eastAsia="仿宋_GB2312" w:cs="Times New Roman"/>
          <w:b/>
          <w:bCs/>
          <w:sz w:val="30"/>
          <w:szCs w:val="30"/>
          <w:highlight w:val="none"/>
          <w:shd w:val="clear" w:color="auto" w:fill="FFFFFF"/>
          <w:lang w:eastAsia="zh-CN" w:bidi="ar-SA"/>
        </w:rPr>
      </w:pPr>
      <w:r>
        <w:rPr>
          <w:rFonts w:hint="eastAsia" w:ascii="Times New Roman" w:hAnsi="Times New Roman" w:eastAsia="仿宋_GB2312" w:cs="Times New Roman"/>
          <w:b/>
          <w:bCs/>
          <w:sz w:val="30"/>
          <w:szCs w:val="30"/>
          <w:highlight w:val="none"/>
          <w:shd w:val="clear" w:color="auto" w:fill="FFFFFF"/>
          <w:lang w:val="en-US" w:eastAsia="zh-CN" w:bidi="ar-SA"/>
        </w:rPr>
        <w:t>5</w:t>
      </w:r>
      <w:r>
        <w:rPr>
          <w:rFonts w:hint="default" w:ascii="Times New Roman" w:hAnsi="Times New Roman" w:eastAsia="仿宋_GB2312" w:cs="Times New Roman"/>
          <w:b/>
          <w:bCs/>
          <w:sz w:val="30"/>
          <w:szCs w:val="30"/>
          <w:highlight w:val="none"/>
          <w:shd w:val="clear" w:color="auto" w:fill="FFFFFF"/>
          <w:lang w:val="en-US" w:eastAsia="zh-CN" w:bidi="ar-SA"/>
        </w:rPr>
        <w:t>.登记</w:t>
      </w:r>
      <w:r>
        <w:rPr>
          <w:rFonts w:hint="default" w:ascii="Times New Roman" w:hAnsi="Times New Roman" w:eastAsia="仿宋_GB2312" w:cs="Times New Roman"/>
          <w:b/>
          <w:bCs/>
          <w:sz w:val="30"/>
          <w:szCs w:val="30"/>
          <w:highlight w:val="none"/>
          <w:shd w:val="clear" w:color="auto" w:fill="FFFFFF"/>
          <w:lang w:eastAsia="zh-CN" w:bidi="ar-SA"/>
        </w:rPr>
        <w:t>联络员备案。</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pStyle w:val="2"/>
        <w:keepNext w:val="0"/>
        <w:keepLines w:val="0"/>
        <w:widowControl w:val="0"/>
        <w:suppressLineNumbers w:val="0"/>
        <w:spacing w:line="400" w:lineRule="exact"/>
        <w:ind w:firstLine="560"/>
        <w:jc w:val="left"/>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5.1</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提交登记联络员的自然人身份证明复印件。</w:t>
      </w:r>
    </w:p>
    <w:p>
      <w:pPr>
        <w:pStyle w:val="2"/>
        <w:keepNext w:val="0"/>
        <w:keepLines w:val="0"/>
        <w:pageBreakBefore w:val="0"/>
        <w:widowControl w:val="0"/>
        <w:kinsoku/>
        <w:wordWrap/>
        <w:overflowPunct/>
        <w:topLinePunct w:val="0"/>
        <w:autoSpaceDE/>
        <w:autoSpaceDN/>
        <w:bidi w:val="0"/>
        <w:adjustRightInd/>
        <w:snapToGrid/>
        <w:spacing w:line="400" w:lineRule="exact"/>
        <w:ind w:firstLine="560"/>
        <w:textAlignment w:val="auto"/>
        <w:rPr>
          <w:rFonts w:hint="default" w:ascii="Times New Roman" w:hAnsi="Times New Roman" w:eastAsia="仿宋_GB2312" w:cs="Times New Roman"/>
          <w:color w:val="000000"/>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5.2</w:t>
      </w:r>
      <w:r>
        <w:rPr>
          <w:rFonts w:hint="default" w:ascii="Times New Roman" w:hAnsi="Times New Roman" w:eastAsia="仿宋_GB2312" w:cs="Times New Roman"/>
          <w:color w:val="000000"/>
          <w:kern w:val="2"/>
          <w:sz w:val="28"/>
          <w:szCs w:val="28"/>
          <w:highlight w:val="none"/>
          <w:shd w:val="clear" w:color="auto" w:fill="FFFFFF"/>
          <w:lang w:val="en-US" w:eastAsia="zh-CN" w:bidi="ar-SA"/>
        </w:rPr>
        <w:t>该事项涉及公司章程修改的，还应当提交修改后的公司章程或公司章程修正案（由公司法定代表人在公司章程或公司章程修正案上签名确认），以及公司依法作出的修改公司章程的决议或决定等文件。</w:t>
      </w:r>
    </w:p>
    <w:p>
      <w:pPr>
        <w:pStyle w:val="2"/>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560"/>
        <w:textAlignment w:val="auto"/>
        <w:outlineLvl w:val="2"/>
        <w:rPr>
          <w:rFonts w:hint="eastAsia" w:ascii="Times New Roman" w:hAnsi="Times New Roman" w:eastAsia="仿宋_GB2312" w:cs="Times New Roman"/>
          <w:color w:val="000000"/>
          <w:kern w:val="2"/>
          <w:sz w:val="28"/>
          <w:szCs w:val="28"/>
          <w:highlight w:val="none"/>
          <w:shd w:val="clear" w:color="auto" w:fill="FFFFFF"/>
          <w:lang w:val="en-US" w:eastAsia="zh-CN" w:bidi="ar-SA"/>
        </w:rPr>
      </w:pPr>
      <w:r>
        <w:rPr>
          <w:rFonts w:hint="eastAsia" w:ascii="Times New Roman" w:hAnsi="Times New Roman" w:eastAsia="仿宋_GB2312" w:cs="Times New Roman"/>
          <w:color w:val="000000"/>
          <w:kern w:val="2"/>
          <w:sz w:val="28"/>
          <w:szCs w:val="28"/>
          <w:highlight w:val="none"/>
          <w:shd w:val="clear" w:color="auto" w:fill="FFFFFF"/>
          <w:lang w:val="en-US" w:eastAsia="zh-CN" w:bidi="ar-SA"/>
        </w:rPr>
        <w:t>5.3登记代理人不得兼任经营主体的登记联络员，登记代理人自行出资设立的经营主体除外。</w:t>
      </w:r>
    </w:p>
    <w:p>
      <w:pPr>
        <w:pStyle w:val="2"/>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560"/>
        <w:textAlignment w:val="auto"/>
        <w:outlineLvl w:val="2"/>
        <w:rPr>
          <w:rFonts w:hint="default" w:ascii="Times New Roman" w:hAnsi="Times New Roman" w:eastAsia="仿宋_GB2312" w:cs="Times New Roman"/>
          <w:color w:val="000000"/>
          <w:kern w:val="2"/>
          <w:sz w:val="28"/>
          <w:szCs w:val="28"/>
          <w:highlight w:val="none"/>
          <w:shd w:val="clear" w:color="auto" w:fill="FFFFFF"/>
          <w:lang w:val="en-US" w:eastAsia="zh-CN" w:bidi="ar-SA"/>
        </w:rPr>
      </w:pPr>
      <w:r>
        <w:rPr>
          <w:rFonts w:hint="eastAsia" w:ascii="Times New Roman" w:hAnsi="Times New Roman" w:eastAsia="仿宋_GB2312" w:cs="Times New Roman"/>
          <w:color w:val="000000"/>
          <w:kern w:val="2"/>
          <w:sz w:val="28"/>
          <w:szCs w:val="28"/>
          <w:highlight w:val="none"/>
          <w:shd w:val="clear" w:color="auto" w:fill="FFFFFF"/>
          <w:lang w:val="en-US" w:eastAsia="zh-CN" w:bidi="ar-SA"/>
        </w:rPr>
        <w:t>5.4</w:t>
      </w:r>
      <w:r>
        <w:rPr>
          <w:rFonts w:hint="eastAsia" w:ascii="Times New Roman" w:hAnsi="Times New Roman" w:eastAsia="仿宋_GB2312" w:cs="Times New Roman"/>
          <w:color w:val="auto"/>
          <w:sz w:val="28"/>
          <w:szCs w:val="28"/>
          <w:highlight w:val="none"/>
          <w:shd w:val="clear" w:color="auto" w:fill="FFFFFF"/>
          <w:lang w:val="en-US" w:eastAsia="zh-CN"/>
        </w:rPr>
        <w:t>应填写《公司登记（备案）申请书》表2、表3、表6、表9、表10。</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bCs/>
          <w:sz w:val="30"/>
          <w:szCs w:val="30"/>
          <w:highlight w:val="none"/>
          <w:shd w:val="clear" w:color="auto" w:fill="FFFFFF"/>
          <w:lang w:val="en-US" w:eastAsia="zh-CN" w:bidi="ar-SA"/>
        </w:rPr>
      </w:pPr>
      <w:r>
        <w:rPr>
          <w:rFonts w:hint="eastAsia" w:ascii="Times New Roman" w:hAnsi="Times New Roman" w:eastAsia="仿宋_GB2312" w:cs="Times New Roman"/>
          <w:b/>
          <w:bCs/>
          <w:sz w:val="30"/>
          <w:szCs w:val="30"/>
          <w:highlight w:val="none"/>
          <w:shd w:val="clear" w:color="auto" w:fill="FFFFFF"/>
          <w:lang w:val="en-US" w:eastAsia="zh-CN" w:bidi="ar-SA"/>
        </w:rPr>
        <w:t>6</w:t>
      </w:r>
      <w:r>
        <w:rPr>
          <w:rFonts w:hint="default" w:ascii="Times New Roman" w:hAnsi="Times New Roman" w:eastAsia="仿宋_GB2312" w:cs="Times New Roman"/>
          <w:b/>
          <w:bCs/>
          <w:sz w:val="30"/>
          <w:szCs w:val="30"/>
          <w:highlight w:val="none"/>
          <w:shd w:val="clear" w:color="auto" w:fill="FFFFFF"/>
          <w:lang w:val="en-US" w:eastAsia="zh-CN" w:bidi="ar-SA"/>
        </w:rPr>
        <w:t>.外商投资公司法律文件送达接受人备案</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pStyle w:val="2"/>
        <w:keepNext w:val="0"/>
        <w:keepLines w:val="0"/>
        <w:pageBreakBefore w:val="0"/>
        <w:widowControl w:val="0"/>
        <w:kinsoku/>
        <w:wordWrap/>
        <w:overflowPunct/>
        <w:topLinePunct w:val="0"/>
        <w:autoSpaceDE/>
        <w:autoSpaceDN/>
        <w:bidi w:val="0"/>
        <w:adjustRightInd/>
        <w:snapToGrid/>
        <w:spacing w:line="400" w:lineRule="exact"/>
        <w:ind w:firstLine="560"/>
        <w:textAlignment w:val="auto"/>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6</w:t>
      </w:r>
      <w:r>
        <w:rPr>
          <w:rFonts w:hint="default" w:ascii="Times New Roman" w:hAnsi="Times New Roman" w:eastAsia="仿宋_GB2312" w:cs="Times New Roman"/>
          <w:color w:val="auto"/>
          <w:kern w:val="2"/>
          <w:sz w:val="28"/>
          <w:szCs w:val="28"/>
          <w:highlight w:val="none"/>
          <w:shd w:val="clear" w:color="auto" w:fill="FFFFFF"/>
          <w:lang w:val="en-US" w:eastAsia="zh-CN" w:bidi="ar-SA"/>
        </w:rPr>
        <w:t>.1仅限</w:t>
      </w:r>
      <w:r>
        <w:rPr>
          <w:rFonts w:hint="eastAsia" w:ascii="Times New Roman" w:hAnsi="Times New Roman" w:eastAsia="仿宋_GB2312" w:cs="Times New Roman"/>
          <w:color w:val="auto"/>
          <w:kern w:val="2"/>
          <w:sz w:val="28"/>
          <w:szCs w:val="28"/>
          <w:highlight w:val="none"/>
          <w:shd w:val="clear" w:color="auto" w:fill="FFFFFF"/>
          <w:lang w:val="en-US" w:eastAsia="zh-CN" w:bidi="ar-SA"/>
        </w:rPr>
        <w:t>外商投资公司</w:t>
      </w:r>
      <w:r>
        <w:rPr>
          <w:rFonts w:hint="default" w:ascii="Times New Roman" w:hAnsi="Times New Roman" w:eastAsia="仿宋_GB2312" w:cs="Times New Roman"/>
          <w:color w:val="auto"/>
          <w:kern w:val="2"/>
          <w:sz w:val="28"/>
          <w:szCs w:val="28"/>
          <w:highlight w:val="none"/>
          <w:shd w:val="clear" w:color="auto" w:fill="FFFFFF"/>
          <w:lang w:val="en-US" w:eastAsia="zh-CN" w:bidi="ar-SA"/>
        </w:rPr>
        <w:t>填写。</w:t>
      </w:r>
    </w:p>
    <w:p>
      <w:pPr>
        <w:pStyle w:val="2"/>
        <w:keepNext w:val="0"/>
        <w:keepLines w:val="0"/>
        <w:pageBreakBefore w:val="0"/>
        <w:widowControl w:val="0"/>
        <w:kinsoku/>
        <w:wordWrap/>
        <w:overflowPunct/>
        <w:topLinePunct w:val="0"/>
        <w:autoSpaceDE/>
        <w:autoSpaceDN/>
        <w:bidi w:val="0"/>
        <w:adjustRightInd/>
        <w:snapToGrid/>
        <w:spacing w:line="400" w:lineRule="exact"/>
        <w:ind w:firstLine="560"/>
        <w:textAlignment w:val="auto"/>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6</w:t>
      </w:r>
      <w:r>
        <w:rPr>
          <w:rFonts w:hint="default" w:ascii="Times New Roman" w:hAnsi="Times New Roman" w:eastAsia="仿宋_GB2312" w:cs="Times New Roman"/>
          <w:color w:val="auto"/>
          <w:kern w:val="2"/>
          <w:sz w:val="28"/>
          <w:szCs w:val="28"/>
          <w:highlight w:val="none"/>
          <w:shd w:val="clear" w:color="auto" w:fill="FFFFFF"/>
          <w:lang w:val="en-US" w:eastAsia="zh-CN" w:bidi="ar-SA"/>
        </w:rPr>
        <w:t>.2被授权人可以是外国（地区）投资者设立的在中国境内从事生产经营活动的机构、拟设立的公司（被授权人为拟设立的公司的，公司设立后委托生效）或者其他境内有关单位或个人。</w:t>
      </w:r>
    </w:p>
    <w:p>
      <w:pPr>
        <w:pStyle w:val="2"/>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outlineLvl w:val="2"/>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6.3</w:t>
      </w:r>
      <w:r>
        <w:rPr>
          <w:rFonts w:hint="default" w:ascii="Times New Roman" w:hAnsi="Times New Roman" w:eastAsia="仿宋_GB2312" w:cs="Times New Roman"/>
          <w:color w:val="auto"/>
          <w:kern w:val="2"/>
          <w:sz w:val="28"/>
          <w:szCs w:val="28"/>
          <w:highlight w:val="none"/>
          <w:shd w:val="clear" w:color="auto" w:fill="FFFFFF"/>
          <w:lang w:val="en-US" w:eastAsia="zh-CN" w:bidi="ar-SA"/>
        </w:rPr>
        <w:t>该事项涉及公司章程修改的，还应当提交修改后的公司章程或公司章程修正案（由公司法定代表人在公司章程或公司章程修正案上签名确认），以及公司依法作出的修改公司章程的决议或决定等文件。</w:t>
      </w:r>
    </w:p>
    <w:p>
      <w:pPr>
        <w:pStyle w:val="2"/>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outlineLvl w:val="2"/>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6.4应填写《公司登记（备案）申请书》表2、表3、表8、表9、表10，被授权人为自然人的，提交被授权人的身份证明复印件；被授权人为非自然人的，提交被授权人的主体资格文件复印件、被授权人联系人的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0" w:firstLineChars="200"/>
        <w:textAlignment w:val="auto"/>
        <w:outlineLvl w:val="2"/>
        <w:rPr>
          <w:rFonts w:hint="default" w:ascii="Times New Roman" w:hAnsi="Times New Roman" w:eastAsia="仿宋_GB2312" w:cs="Times New Roman"/>
          <w:b w:val="0"/>
          <w:sz w:val="30"/>
          <w:szCs w:val="30"/>
          <w:highlight w:val="none"/>
          <w:shd w:val="clear" w:color="auto" w:fill="FFFFFF"/>
          <w:lang w:val="en-US" w:eastAsia="zh-CN" w:bidi="ar-SA"/>
        </w:rPr>
      </w:pPr>
      <w:r>
        <w:rPr>
          <w:rFonts w:hint="eastAsia" w:ascii="Times New Roman" w:hAnsi="Times New Roman" w:eastAsia="仿宋_GB2312" w:cs="Times New Roman"/>
          <w:b w:val="0"/>
          <w:sz w:val="30"/>
          <w:szCs w:val="30"/>
          <w:highlight w:val="none"/>
          <w:shd w:val="clear" w:color="auto" w:fill="FFFFFF"/>
          <w:lang w:val="en-US" w:eastAsia="zh-CN" w:bidi="ar-SA"/>
        </w:rPr>
        <w:t>（三）</w:t>
      </w:r>
      <w:r>
        <w:rPr>
          <w:rFonts w:hint="default" w:ascii="Times New Roman" w:hAnsi="Times New Roman" w:eastAsia="仿宋_GB2312" w:cs="Times New Roman"/>
          <w:b w:val="0"/>
          <w:sz w:val="30"/>
          <w:szCs w:val="30"/>
          <w:highlight w:val="none"/>
          <w:shd w:val="clear" w:color="auto" w:fill="FFFFFF"/>
          <w:lang w:val="en-US" w:eastAsia="zh-CN" w:bidi="ar-SA"/>
        </w:rPr>
        <w:t>提交申请材料的人员（经办人）的自然人身份证明复印件。</w:t>
      </w:r>
    </w:p>
    <w:p>
      <w:pPr>
        <w:pStyle w:val="2"/>
        <w:spacing w:line="40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0" w:firstLineChars="0"/>
        <w:jc w:val="both"/>
        <w:textAlignment w:val="auto"/>
        <w:outlineLvl w:val="9"/>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0" w:firstLineChars="200"/>
        <w:jc w:val="left"/>
        <w:textAlignment w:val="auto"/>
        <w:outlineLvl w:val="2"/>
        <w:rPr>
          <w:rFonts w:hint="default" w:ascii="Times New Roman" w:hAnsi="Times New Roman" w:eastAsia="仿宋_GB2312" w:cs="Times New Roman"/>
          <w:b/>
          <w:sz w:val="32"/>
          <w:szCs w:val="32"/>
          <w:highlight w:val="none"/>
          <w:lang w:val="en-US" w:eastAsia="zh-CN"/>
        </w:rPr>
      </w:pPr>
      <w:r>
        <w:rPr>
          <w:rFonts w:hint="default" w:ascii="Times New Roman" w:hAnsi="Times New Roman" w:eastAsia="仿宋_GB2312" w:cs="Times New Roman"/>
          <w:b w:val="0"/>
          <w:sz w:val="30"/>
          <w:szCs w:val="30"/>
          <w:highlight w:val="none"/>
          <w:shd w:val="clear" w:color="auto" w:fill="FFFFFF"/>
          <w:lang w:val="en-US" w:eastAsia="zh-CN"/>
        </w:rPr>
        <w:t>（</w:t>
      </w:r>
      <w:r>
        <w:rPr>
          <w:rFonts w:hint="eastAsia" w:ascii="Times New Roman" w:hAnsi="Times New Roman" w:eastAsia="仿宋_GB2312" w:cs="Times New Roman"/>
          <w:b w:val="0"/>
          <w:sz w:val="30"/>
          <w:szCs w:val="30"/>
          <w:highlight w:val="none"/>
          <w:shd w:val="clear" w:color="auto" w:fill="FFFFFF"/>
          <w:lang w:val="en-US" w:eastAsia="zh-CN"/>
        </w:rPr>
        <w:t>四</w:t>
      </w:r>
      <w:r>
        <w:rPr>
          <w:rFonts w:hint="default" w:ascii="Times New Roman" w:hAnsi="Times New Roman" w:eastAsia="仿宋_GB2312" w:cs="Times New Roman"/>
          <w:b w:val="0"/>
          <w:sz w:val="30"/>
          <w:szCs w:val="30"/>
          <w:highlight w:val="none"/>
          <w:shd w:val="clear" w:color="auto" w:fill="FFFFFF"/>
          <w:lang w:val="en-US" w:eastAsia="zh-CN" w:bidi="ar-SA"/>
        </w:rPr>
        <w:t>）</w:t>
      </w:r>
      <w:r>
        <w:rPr>
          <w:rFonts w:hint="default" w:ascii="Times New Roman" w:hAnsi="Times New Roman" w:eastAsia="仿宋_GB2312" w:cs="Times New Roman"/>
          <w:b w:val="0"/>
          <w:bCs w:val="0"/>
          <w:sz w:val="30"/>
          <w:szCs w:val="30"/>
          <w:highlight w:val="none"/>
          <w:shd w:val="clear" w:color="auto" w:fill="FFFFFF"/>
          <w:lang w:eastAsia="zh-CN" w:bidi="ar-SA"/>
        </w:rPr>
        <w:t>法律、行政法规和国务院决定规定公司</w:t>
      </w:r>
      <w:r>
        <w:rPr>
          <w:rFonts w:hint="default" w:ascii="Times New Roman" w:hAnsi="Times New Roman" w:eastAsia="仿宋_GB2312" w:cs="Times New Roman"/>
          <w:b w:val="0"/>
          <w:bCs w:val="0"/>
          <w:sz w:val="30"/>
          <w:szCs w:val="30"/>
          <w:highlight w:val="none"/>
          <w:shd w:val="clear" w:color="auto" w:fill="FFFFFF"/>
          <w:lang w:val="en-US" w:eastAsia="zh-CN" w:bidi="ar-SA"/>
        </w:rPr>
        <w:t>备案</w:t>
      </w:r>
      <w:r>
        <w:rPr>
          <w:rFonts w:hint="default" w:ascii="Times New Roman" w:hAnsi="Times New Roman" w:eastAsia="仿宋_GB2312" w:cs="Times New Roman"/>
          <w:b w:val="0"/>
          <w:bCs w:val="0"/>
          <w:sz w:val="30"/>
          <w:szCs w:val="30"/>
          <w:highlight w:val="none"/>
          <w:shd w:val="clear" w:color="auto" w:fill="FFFFFF"/>
          <w:lang w:eastAsia="zh-CN" w:bidi="ar-SA"/>
        </w:rPr>
        <w:t>事项必须报经批准的，提交有关的批准文件或者许可证件复印件。</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560" w:firstLineChars="200"/>
        <w:jc w:val="left"/>
        <w:textAlignment w:val="auto"/>
        <w:outlineLvl w:val="2"/>
        <w:rPr>
          <w:rFonts w:hint="default" w:ascii="Times New Roman" w:hAnsi="Times New Roman" w:eastAsia="仿宋_GB2312" w:cs="Times New Roman"/>
          <w:b w:val="0"/>
          <w:bCs w:val="0"/>
          <w:sz w:val="28"/>
          <w:szCs w:val="28"/>
          <w:highlight w:val="none"/>
          <w:shd w:val="clear" w:color="auto" w:fill="FFFFFF"/>
          <w:lang w:val="en-US" w:eastAsia="zh-CN" w:bidi="ar-SA"/>
        </w:rPr>
      </w:pPr>
      <w:r>
        <w:rPr>
          <w:rFonts w:hint="default" w:ascii="Times New Roman" w:hAnsi="Times New Roman" w:eastAsia="仿宋_GB2312" w:cs="Times New Roman"/>
          <w:b w:val="0"/>
          <w:bCs w:val="0"/>
          <w:sz w:val="28"/>
          <w:szCs w:val="28"/>
          <w:highlight w:val="none"/>
          <w:shd w:val="clear" w:color="auto" w:fill="FFFFFF"/>
          <w:lang w:val="en-US" w:eastAsia="zh-CN" w:bidi="ar-SA"/>
        </w:rPr>
        <w:t>1.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前置审批事项详见国家市场监管总局《企业登记前置审批事项目录（2021年）》）。</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val="0"/>
          <w:bCs w:val="0"/>
          <w:sz w:val="28"/>
          <w:szCs w:val="28"/>
          <w:highlight w:val="none"/>
          <w:shd w:val="clear" w:color="auto" w:fill="FFFFFF"/>
          <w:lang w:val="en-US" w:eastAsia="zh-CN" w:bidi="ar-SA"/>
        </w:rPr>
        <w:t>2.有关批准文件或者许可证书复印件应当由申请人在复印件上注明“与原件一致”并签名或盖章确认，或根据授权委托情况，由登记联络员或登记注册代理人签名确认。</w:t>
      </w:r>
    </w:p>
    <w:p>
      <w:pPr>
        <w:pStyle w:val="2"/>
        <w:numPr>
          <w:ilvl w:val="0"/>
          <w:numId w:val="0"/>
        </w:numPr>
        <w:spacing w:line="400" w:lineRule="exact"/>
        <w:ind w:left="0" w:leftChars="0" w:firstLine="0" w:firstLineChars="0"/>
        <w:rPr>
          <w:rFonts w:hint="default" w:ascii="Times New Roman" w:hAnsi="Times New Roman" w:eastAsia="仿宋_GB2312" w:cs="Times New Roman"/>
          <w:sz w:val="30"/>
          <w:szCs w:val="30"/>
          <w:highlight w:val="none"/>
          <w:shd w:val="clear" w:color="auto" w:fill="FFFFFF"/>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23A"/>
    <w:rsid w:val="00005A4E"/>
    <w:rsid w:val="00130972"/>
    <w:rsid w:val="00304BDB"/>
    <w:rsid w:val="00391BEA"/>
    <w:rsid w:val="003966AD"/>
    <w:rsid w:val="003A312F"/>
    <w:rsid w:val="0050295E"/>
    <w:rsid w:val="00517F96"/>
    <w:rsid w:val="00543FB7"/>
    <w:rsid w:val="00575009"/>
    <w:rsid w:val="005B17FC"/>
    <w:rsid w:val="00797BB9"/>
    <w:rsid w:val="008405C6"/>
    <w:rsid w:val="008D471A"/>
    <w:rsid w:val="009505EF"/>
    <w:rsid w:val="0096204F"/>
    <w:rsid w:val="00A13AF8"/>
    <w:rsid w:val="00A1523A"/>
    <w:rsid w:val="00A15E4E"/>
    <w:rsid w:val="00A86F3C"/>
    <w:rsid w:val="00A95842"/>
    <w:rsid w:val="00AA5114"/>
    <w:rsid w:val="00B84703"/>
    <w:rsid w:val="00BE180A"/>
    <w:rsid w:val="00C7504B"/>
    <w:rsid w:val="00CB58C6"/>
    <w:rsid w:val="00D147F8"/>
    <w:rsid w:val="00D25B2A"/>
    <w:rsid w:val="00D816E7"/>
    <w:rsid w:val="00E2297D"/>
    <w:rsid w:val="00E238CC"/>
    <w:rsid w:val="00E723B2"/>
    <w:rsid w:val="00E922E2"/>
    <w:rsid w:val="00EB297A"/>
    <w:rsid w:val="00EE7197"/>
    <w:rsid w:val="00F00774"/>
    <w:rsid w:val="00F05ABE"/>
    <w:rsid w:val="0C76711C"/>
    <w:rsid w:val="137F7F29"/>
    <w:rsid w:val="1B171B26"/>
    <w:rsid w:val="1B6C2CD3"/>
    <w:rsid w:val="275F6BD6"/>
    <w:rsid w:val="2DD173BF"/>
    <w:rsid w:val="2F75139C"/>
    <w:rsid w:val="3E2A6472"/>
    <w:rsid w:val="3E765D41"/>
    <w:rsid w:val="3F8EF4AE"/>
    <w:rsid w:val="3FAC3F73"/>
    <w:rsid w:val="425908B6"/>
    <w:rsid w:val="429B238F"/>
    <w:rsid w:val="42AB7112"/>
    <w:rsid w:val="4DC10F6A"/>
    <w:rsid w:val="50414974"/>
    <w:rsid w:val="569E1514"/>
    <w:rsid w:val="577B62F9"/>
    <w:rsid w:val="580217B3"/>
    <w:rsid w:val="5A4956D1"/>
    <w:rsid w:val="5C417E45"/>
    <w:rsid w:val="6B7F3825"/>
    <w:rsid w:val="6D6FEFE3"/>
    <w:rsid w:val="7A2F4D44"/>
    <w:rsid w:val="7BFFB9D0"/>
    <w:rsid w:val="7CFFEBEE"/>
    <w:rsid w:val="7DFE4E31"/>
    <w:rsid w:val="7E2F4DBC"/>
    <w:rsid w:val="7F210E45"/>
    <w:rsid w:val="7F92157B"/>
    <w:rsid w:val="7FBBC7F4"/>
    <w:rsid w:val="8B0FF236"/>
    <w:rsid w:val="B3BFE6B3"/>
    <w:rsid w:val="B7C60DE4"/>
    <w:rsid w:val="B93B4F0B"/>
    <w:rsid w:val="BBA969A8"/>
    <w:rsid w:val="BDF51568"/>
    <w:rsid w:val="C7562FBE"/>
    <w:rsid w:val="C77F2AFC"/>
    <w:rsid w:val="C78B196D"/>
    <w:rsid w:val="D7FFAA59"/>
    <w:rsid w:val="DBE9C876"/>
    <w:rsid w:val="DD5FDDAA"/>
    <w:rsid w:val="E1DDF078"/>
    <w:rsid w:val="E6FB2801"/>
    <w:rsid w:val="EFF9F4F1"/>
    <w:rsid w:val="F79D6EDA"/>
    <w:rsid w:val="FB3F36E1"/>
    <w:rsid w:val="FBAB3AE1"/>
    <w:rsid w:val="FEF6063C"/>
    <w:rsid w:val="FFDFB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34"/>
    <w:pPr>
      <w:ind w:firstLine="420" w:firstLineChars="200"/>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3527</Words>
  <Characters>3666</Characters>
  <Lines>15</Lines>
  <Paragraphs>4</Paragraphs>
  <TotalTime>45</TotalTime>
  <ScaleCrop>false</ScaleCrop>
  <LinksUpToDate>false</LinksUpToDate>
  <CharactersWithSpaces>3667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2025-06-17T11:21:00Z</dcterms:created>
  <dc:creator>刘雪霞</dc:creator>
  <cp:lastModifiedBy>greatwall</cp:lastModifiedBy>
  <cp:lastPrinted>2026-05-13T18:29:00Z</cp:lastPrinted>
  <dcterms:modified xsi:type="dcterms:W3CDTF">2026-05-26T15:48:49Z</dcterms:modified>
  <dc:title>经营主体备案提交材料清单</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eyJoZGlkIjoiMzFmNjllZmFjNzU5YjQ3NDQyYWY3MGJkMGQ5NjMzZmEiLCJ1c2VySWQiOiIyNTIyNTAyMDEifQ==</vt:lpwstr>
  </property>
  <property fmtid="{D5CDD505-2E9C-101B-9397-08002B2CF9AE}" pid="3" name="KSOProductBuildVer">
    <vt:lpwstr>2052-11.8.2.11763</vt:lpwstr>
  </property>
  <property fmtid="{D5CDD505-2E9C-101B-9397-08002B2CF9AE}" pid="4" name="ICV">
    <vt:lpwstr>D24CF39FCCDB028A3A8B066A0AE8FE10</vt:lpwstr>
  </property>
</Properties>
</file>