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E34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耗材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(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2026B0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)”，现将该采购项目公开询价信息公告如下，欢迎符合条件的供应商投报《报价单》及相关文件。</w:t>
      </w:r>
    </w:p>
    <w:p w14:paraId="5907F3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黑体" w:hAnsi="黑体" w:eastAsia="黑体" w:cs="黑体"/>
          <w:b w:val="0"/>
          <w:bCs/>
          <w:color w:val="666666"/>
          <w:sz w:val="32"/>
          <w:szCs w:val="32"/>
          <w:highlight w:val="none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一、采购项目概况</w:t>
      </w:r>
    </w:p>
    <w:p w14:paraId="2A1808A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1.采购项目名称：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纯水仪耗材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2026B0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)网上公开询价公告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658C8F2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2.采购项目共采购一个包组，拆分包组报价的作为无效报价处理。</w:t>
      </w:r>
    </w:p>
    <w:p w14:paraId="6C36DC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3.采购项目最高限价：人民币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38000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元（投报总价超过最高限价的作为无效报价处理）。</w:t>
      </w:r>
    </w:p>
    <w:p w14:paraId="010FD65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二、采购项目技术要求及采购数量</w:t>
      </w:r>
    </w:p>
    <w:p w14:paraId="43F52AB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本次采购耗材为纯水制备装置专用配套耗材，适配Milli-Q Direct 8超纯水制备装置，具体采购明细如下：</w:t>
      </w:r>
    </w:p>
    <w:p w14:paraId="223A89C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28"/>
          <w:szCs w:val="28"/>
          <w:lang w:val="en-US" w:eastAsia="zh-CN" w:bidi="ar-SA"/>
        </w:rPr>
        <w:t>表1 江门市蓬江区环境监测站纯水制备装置耗材采购清单</w:t>
      </w:r>
    </w:p>
    <w:tbl>
      <w:tblPr>
        <w:tblStyle w:val="5"/>
        <w:tblW w:w="86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505"/>
        <w:gridCol w:w="1919"/>
        <w:gridCol w:w="1856"/>
        <w:gridCol w:w="1524"/>
      </w:tblGrid>
      <w:tr w14:paraId="7C2EB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41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1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适配型号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00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目录号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D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</w:tr>
      <w:tr w14:paraId="71A9D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E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FE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Progard T3预处理柱</w:t>
            </w:r>
          </w:p>
        </w:tc>
        <w:tc>
          <w:tcPr>
            <w:tcW w:w="19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Milli-Q Direct 8超纯水制备装置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7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PR0G000T3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3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5601D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7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E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Qpak TEX纯化柱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3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4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QPAK00TEX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58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6AC87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1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E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水箱空气过滤器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3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0C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TANKMPK01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9D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436D5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A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终端过滤器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3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4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MPGP04001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A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4514E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E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1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紫外灯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D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9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ZMQUVLP01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E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03FA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C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EC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RO反渗透膜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C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6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CDRC60201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17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  <w:tr w14:paraId="04D81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B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0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1微米PP棉滤芯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A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C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7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25支</w:t>
            </w:r>
          </w:p>
        </w:tc>
      </w:tr>
      <w:tr w14:paraId="4C9D9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1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E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10微米PP棉滤芯</w:t>
            </w:r>
          </w:p>
        </w:tc>
        <w:tc>
          <w:tcPr>
            <w:tcW w:w="19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B6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0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5B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25支</w:t>
            </w:r>
          </w:p>
        </w:tc>
      </w:tr>
    </w:tbl>
    <w:p w14:paraId="2803779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黑体" w:hAnsi="黑体" w:eastAsia="黑体" w:cs="黑体"/>
          <w:b w:val="0"/>
          <w:bCs/>
          <w:color w:val="666666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三、采购项目商务要求</w:t>
      </w:r>
    </w:p>
    <w:p w14:paraId="65D85F0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1.交货期限：交货期要求为签订合同后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工作日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。</w:t>
      </w:r>
    </w:p>
    <w:p w14:paraId="5ED4EF2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2.货物属全新未经使用，质量符合中华人民共和国相关技术标准的要求；如因成交供应商货物质量的原因，导致采购人损失的，成交供应商应退回已收合同款项，并予以采购人合同总额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的赔偿。</w:t>
      </w:r>
    </w:p>
    <w:p w14:paraId="3A7A147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3.交货方式：成交供应商负责将货物送至江门市蓬江区环境监测站（江门市蓬江区胜利北路15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号珠西创谷1号楼6楼）。</w:t>
      </w:r>
    </w:p>
    <w:p w14:paraId="737C80E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安装调试要求：本项目包含耗材上门安装调试服务，成交供应商须承诺安排具备对应资质的专业技术人员，在交货后约定时限内完成本次采购耗材的现场更换、安装调试工作，确保耗材与目标设备完全适配、设备可正常稳定运行，达到采购人实验室使用标准。</w:t>
      </w:r>
    </w:p>
    <w:p w14:paraId="522D770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黑体" w:hAnsi="黑体" w:eastAsia="黑体" w:cs="黑体"/>
          <w:b w:val="0"/>
          <w:bCs/>
          <w:color w:val="666666"/>
          <w:sz w:val="32"/>
          <w:szCs w:val="32"/>
          <w:highlight w:val="none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1.验收方法：采购人按照相关技术标准、采购合同规定，对货物的技术指标、质量和数量进行验收，供应商可派人参加。</w:t>
      </w:r>
    </w:p>
    <w:p w14:paraId="47A7DEB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2.验收标准：符合相关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技术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标准、采购合同规定；单证齐全，有产品合格证（或质量保证书）、发票和其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应当具有单证文件。</w:t>
      </w:r>
    </w:p>
    <w:p w14:paraId="4133C82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五、供应商资质要求：</w:t>
      </w:r>
    </w:p>
    <w:p w14:paraId="7145F19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78C143B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供应商必须具备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中华人民共和国境内注册并取得的《营业执照》等有效证件，供应商营业执照经营范围必须包含本项目物品经营；</w:t>
      </w:r>
    </w:p>
    <w:p w14:paraId="0164A76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“政府采购严重违法失信名单”；未被列入中国政府采购网（www.ccgp.gov.cn）“政府采购严重违法失信行为记录”；</w:t>
      </w:r>
    </w:p>
    <w:p w14:paraId="0AC5B64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供应商应当是在中国境内注册，在法律上、财务上独立，合法运作并独立于采购人的法人或其他组织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602B0C9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六、采购项目评审方法：</w:t>
      </w:r>
    </w:p>
    <w:p w14:paraId="07ED1C3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综合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评标法（推荐一名成交供应商）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，评分表详见附件二。</w:t>
      </w:r>
    </w:p>
    <w:p w14:paraId="74E2876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七、采购项目报价文件要求</w:t>
      </w:r>
      <w:r>
        <w:rPr>
          <w:rStyle w:val="8"/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66666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1.《营业执照》及真实性承诺文件的彩色扫描件。</w:t>
      </w:r>
    </w:p>
    <w:p w14:paraId="0ED82D5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2.采购项目报价单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0F56F77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服务承诺书（加盖公章）：本项目为耗材采购含上门安装服务，供应商需承诺提供专业人员完成设备耗材更换、安装调试服务。</w:t>
      </w:r>
    </w:p>
    <w:p w14:paraId="2939926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的声明函</w:t>
      </w:r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099BC8F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6.与采购人无关联声明函。</w:t>
      </w:r>
    </w:p>
    <w:p w14:paraId="4E4DA06C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44"/>
        <w:jc w:val="both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2098" w:right="1587" w:bottom="1984" w:left="1587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650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  <w:tr w14:paraId="3B59D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4C9B6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01EAB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41F1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F5FA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CBBB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AA02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9168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4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84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1173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4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Autospacing="0" w:line="520" w:lineRule="exact"/>
        <w:jc w:val="both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06BAF55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Autospacing="0" w:line="52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九、报价文件投报方式</w:t>
      </w:r>
    </w:p>
    <w:p w14:paraId="369BCC2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请有意参与报价的合格供应商，于202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Autospacing="0" w:line="52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十、采购人联系方式</w:t>
      </w:r>
    </w:p>
    <w:p w14:paraId="055EEF0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采购单位名称：江门市蓬江区环境监测站</w:t>
      </w:r>
    </w:p>
    <w:p w14:paraId="6949225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地址：江门市蓬江区胜利路15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号珠西创谷1号楼6楼</w:t>
      </w:r>
    </w:p>
    <w:p w14:paraId="448076F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邮编：529000</w:t>
      </w:r>
    </w:p>
    <w:p w14:paraId="5B77D5B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联系人：王先生</w:t>
      </w:r>
    </w:p>
    <w:p w14:paraId="1E2693D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电话：0750-32968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05</w:t>
      </w:r>
    </w:p>
    <w:p w14:paraId="7284EDB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DF97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1CF2006"/>
    <w:rsid w:val="03684555"/>
    <w:rsid w:val="09C82233"/>
    <w:rsid w:val="0B4C7FEF"/>
    <w:rsid w:val="0CF965D5"/>
    <w:rsid w:val="0ECA1F71"/>
    <w:rsid w:val="0FDE658C"/>
    <w:rsid w:val="127363F5"/>
    <w:rsid w:val="135C4638"/>
    <w:rsid w:val="14253511"/>
    <w:rsid w:val="17B21343"/>
    <w:rsid w:val="19275A4E"/>
    <w:rsid w:val="1B7C04F1"/>
    <w:rsid w:val="1D0A16F7"/>
    <w:rsid w:val="22AD2C06"/>
    <w:rsid w:val="234D101C"/>
    <w:rsid w:val="268F5F01"/>
    <w:rsid w:val="293A2B05"/>
    <w:rsid w:val="2F8D4BE4"/>
    <w:rsid w:val="30436BD4"/>
    <w:rsid w:val="30F751FA"/>
    <w:rsid w:val="31C12B17"/>
    <w:rsid w:val="32A036EF"/>
    <w:rsid w:val="32CE4D68"/>
    <w:rsid w:val="3404266A"/>
    <w:rsid w:val="35362A05"/>
    <w:rsid w:val="3AA10773"/>
    <w:rsid w:val="3BE85E38"/>
    <w:rsid w:val="3D720400"/>
    <w:rsid w:val="3E5B44F5"/>
    <w:rsid w:val="3E691957"/>
    <w:rsid w:val="3E8A35EB"/>
    <w:rsid w:val="407B5E5E"/>
    <w:rsid w:val="41021FC4"/>
    <w:rsid w:val="43010319"/>
    <w:rsid w:val="44FC5D7B"/>
    <w:rsid w:val="465332FA"/>
    <w:rsid w:val="488271E6"/>
    <w:rsid w:val="490D6010"/>
    <w:rsid w:val="49DE4FD1"/>
    <w:rsid w:val="4A563B69"/>
    <w:rsid w:val="4B9A51A9"/>
    <w:rsid w:val="4E5F0D63"/>
    <w:rsid w:val="4E6D30CB"/>
    <w:rsid w:val="528F23F1"/>
    <w:rsid w:val="57531452"/>
    <w:rsid w:val="587704BD"/>
    <w:rsid w:val="5A391326"/>
    <w:rsid w:val="62604C66"/>
    <w:rsid w:val="62D76E92"/>
    <w:rsid w:val="64E61AF3"/>
    <w:rsid w:val="670F080C"/>
    <w:rsid w:val="6DFF3A96"/>
    <w:rsid w:val="6EEF26D3"/>
    <w:rsid w:val="705631D8"/>
    <w:rsid w:val="73724010"/>
    <w:rsid w:val="752A54EB"/>
    <w:rsid w:val="75D56BD6"/>
    <w:rsid w:val="79134850"/>
    <w:rsid w:val="7A964A48"/>
    <w:rsid w:val="7B2F6D35"/>
    <w:rsid w:val="7C51297C"/>
    <w:rsid w:val="7DE6762A"/>
    <w:rsid w:val="7E385C9F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1710</Words>
  <Characters>1936</Characters>
  <Lines>32</Lines>
  <Paragraphs>9</Paragraphs>
  <TotalTime>61</TotalTime>
  <ScaleCrop>false</ScaleCrop>
  <LinksUpToDate>false</LinksUpToDate>
  <CharactersWithSpaces>1943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2026-05-17T04:40:00Z</cp:lastPrinted>
  <dcterms:modified xsi:type="dcterms:W3CDTF">2026-05-18T08:26:25Z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