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1" w:firstLineChars="100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  <w:t>2026年度江门市（蓬江区、江海区）第一次公共租赁住房分配房源</w:t>
      </w:r>
    </w:p>
    <w:p>
      <w:pPr>
        <w:ind w:firstLine="642"/>
        <w:jc w:val="center"/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  <w:t>信息公开</w:t>
      </w:r>
    </w:p>
    <w:p>
      <w:pPr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ind w:firstLine="642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  <w:t>江海区一房型房源门牌号和摇珠号对照表</w:t>
      </w:r>
    </w:p>
    <w:tbl>
      <w:tblPr>
        <w:tblStyle w:val="5"/>
        <w:tblW w:w="978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2"/>
        <w:gridCol w:w="1725"/>
        <w:gridCol w:w="3060"/>
        <w:gridCol w:w="1845"/>
        <w:gridCol w:w="19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所属区域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房屋地址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房屋类型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</w:t>
            </w:r>
            <w:r>
              <w:rPr>
                <w:rFonts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  <w:r>
              <w:rPr>
                <w:rFonts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惠泽园5幢403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44.10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惠泽园6幢506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44.05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惠泽园8幢606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44.05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惠泽园10幢1506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44.10 </w:t>
            </w:r>
          </w:p>
        </w:tc>
      </w:tr>
    </w:tbl>
    <w:p>
      <w:pPr>
        <w:jc w:val="both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ind w:firstLine="642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  <w:t>蓬江区一房型房源门牌号和摇珠号对照表</w:t>
      </w:r>
    </w:p>
    <w:tbl>
      <w:tblPr>
        <w:tblStyle w:val="5"/>
        <w:tblW w:w="978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1725"/>
        <w:gridCol w:w="3060"/>
        <w:gridCol w:w="1890"/>
        <w:gridCol w:w="19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所属区域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房屋地址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房屋类型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</w:t>
            </w:r>
            <w:r>
              <w:rPr>
                <w:rFonts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  <w:r>
              <w:rPr>
                <w:rFonts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润泽园1幢313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40.27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润泽园2幢515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润泽园1幢605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41.95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润泽园1幢516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40.18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润泽园3幢705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41.76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润泽园2幢2112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润泽园2幢1004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润泽园3幢303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润泽园3幢515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润泽园3幢713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润泽园3幢1104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40.72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润泽园3幢1112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润泽园3幢1706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41.52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润泽园3幢1213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润泽园3幢2213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润泽园1幢107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润泽园1幢108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润泽园2幢1909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润泽园3幢509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润泽园3幢614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润泽园3幢810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润泽园3幢1008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润泽园3幢1614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润泽园3幢1709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润泽园3幢1710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润泽园3幢1711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润泽园3幢1714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润泽园3幢1807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润泽园3幢1811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润泽园3幢1907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润泽园3幢1910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润泽园3幢1914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润泽园3幢2010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润泽园3幢2011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润泽园3幢2108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</w:tbl>
    <w:p>
      <w:pPr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ind w:firstLine="2824" w:firstLineChars="1005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  <w:t xml:space="preserve">江海区两房型房源门牌号和摇珠号对照表    </w:t>
      </w:r>
    </w:p>
    <w:tbl>
      <w:tblPr>
        <w:tblStyle w:val="5"/>
        <w:tblW w:w="976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1785"/>
        <w:gridCol w:w="3030"/>
        <w:gridCol w:w="1875"/>
        <w:gridCol w:w="19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序号 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所属区域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房屋地址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房屋类型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</w:t>
            </w:r>
            <w:r>
              <w:rPr>
                <w:rFonts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  <w:r>
              <w:rPr>
                <w:rFonts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惠泽园10幢304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惠泽园10幢605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惠泽园2幢902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58.79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惠泽园2幢1203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58.79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惠泽园3幢301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55.91 </w:t>
            </w:r>
          </w:p>
        </w:tc>
      </w:tr>
    </w:tbl>
    <w:p>
      <w:pPr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bookmarkStart w:id="0" w:name="_GoBack"/>
      <w:bookmarkEnd w:id="0"/>
    </w:p>
    <w:p>
      <w:pPr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  <w:t>蓬江区两房型房源门牌号和摇珠号对照表</w:t>
      </w:r>
    </w:p>
    <w:tbl>
      <w:tblPr>
        <w:tblStyle w:val="5"/>
        <w:tblW w:w="976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1860"/>
        <w:gridCol w:w="3045"/>
        <w:gridCol w:w="1875"/>
        <w:gridCol w:w="19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所属区域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房屋地址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房屋类型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建筑面积(㎡)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福泽园1幢之一601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50.29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福泽园1幢之一1104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48.04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福泽园10幢1104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47.55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福泽园3幢303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50.52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福泽园4幢之一804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50.68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福泽园5幢之一404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50.69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福泽园1幢之二504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50.29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福泽园1幢之二602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51.05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福泽园11幢之二601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50.19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润泽园1幢401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59.53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润泽园3幢201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59.27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润泽园3幢1902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59.27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上城·摩卡园8幢610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上城·摩卡园8幢811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上城·摩卡园8幢814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上城·摩卡园8幢904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上城·摩卡园8幢1512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上城·摩卡园8幢1611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上城·摩卡园8幢1715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上城·摩卡园8幢1802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54.91 </w:t>
            </w:r>
          </w:p>
        </w:tc>
      </w:tr>
    </w:tbl>
    <w:p>
      <w:pPr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ind w:firstLine="2248" w:firstLineChars="800"/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  <w:t>蓬江区三房型房源门牌号和摇珠号对照表</w:t>
      </w:r>
    </w:p>
    <w:tbl>
      <w:tblPr>
        <w:tblStyle w:val="5"/>
        <w:tblW w:w="975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1905"/>
        <w:gridCol w:w="3000"/>
        <w:gridCol w:w="1875"/>
        <w:gridCol w:w="19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所属区域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房屋地址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房屋类型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</w:t>
            </w:r>
            <w:r>
              <w:rPr>
                <w:rFonts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  <w:r>
              <w:rPr>
                <w:rFonts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福泽园8幢之一903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三室一厅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福泽园11幢之二102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三室一厅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56.13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福泽园5幢之二703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三室一厅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福泽园5幢之二1003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三室一厅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福泽园4幢之二804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三室一厅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55.47 </w:t>
            </w:r>
          </w:p>
        </w:tc>
      </w:tr>
    </w:tbl>
    <w:p>
      <w:pPr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</w:p>
    <w:sectPr>
      <w:pgSz w:w="11906" w:h="16838"/>
      <w:pgMar w:top="1162" w:right="851" w:bottom="386" w:left="96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yYTI3YWY5MzhhMzViZDIxZTg5MWE2NGFjZTJjYTkifQ=="/>
  </w:docVars>
  <w:rsids>
    <w:rsidRoot w:val="00913F92"/>
    <w:rsid w:val="00024653"/>
    <w:rsid w:val="0002681F"/>
    <w:rsid w:val="000865D2"/>
    <w:rsid w:val="000C004E"/>
    <w:rsid w:val="001006F8"/>
    <w:rsid w:val="00106763"/>
    <w:rsid w:val="00171208"/>
    <w:rsid w:val="001922FC"/>
    <w:rsid w:val="001A214C"/>
    <w:rsid w:val="001A2E71"/>
    <w:rsid w:val="001A5588"/>
    <w:rsid w:val="001E62A9"/>
    <w:rsid w:val="001F2EBF"/>
    <w:rsid w:val="00232EDD"/>
    <w:rsid w:val="00247615"/>
    <w:rsid w:val="002C289C"/>
    <w:rsid w:val="00330DB2"/>
    <w:rsid w:val="00365EDB"/>
    <w:rsid w:val="004135B3"/>
    <w:rsid w:val="004151BB"/>
    <w:rsid w:val="0041735D"/>
    <w:rsid w:val="00441CB8"/>
    <w:rsid w:val="00465DA6"/>
    <w:rsid w:val="004C1EF9"/>
    <w:rsid w:val="004D49BD"/>
    <w:rsid w:val="004E5D46"/>
    <w:rsid w:val="0054605E"/>
    <w:rsid w:val="00546185"/>
    <w:rsid w:val="00583378"/>
    <w:rsid w:val="00596475"/>
    <w:rsid w:val="005A50A6"/>
    <w:rsid w:val="005A5745"/>
    <w:rsid w:val="005E7337"/>
    <w:rsid w:val="006157F8"/>
    <w:rsid w:val="00622B9E"/>
    <w:rsid w:val="00622C11"/>
    <w:rsid w:val="0065650F"/>
    <w:rsid w:val="00696577"/>
    <w:rsid w:val="006B2FC7"/>
    <w:rsid w:val="006D61A3"/>
    <w:rsid w:val="00703001"/>
    <w:rsid w:val="007113B1"/>
    <w:rsid w:val="00753FA4"/>
    <w:rsid w:val="00810A8B"/>
    <w:rsid w:val="008145E6"/>
    <w:rsid w:val="008378F9"/>
    <w:rsid w:val="0087213E"/>
    <w:rsid w:val="00873A67"/>
    <w:rsid w:val="008747C2"/>
    <w:rsid w:val="008B483E"/>
    <w:rsid w:val="008E52C4"/>
    <w:rsid w:val="008F365A"/>
    <w:rsid w:val="00913F92"/>
    <w:rsid w:val="00943C0E"/>
    <w:rsid w:val="0095349D"/>
    <w:rsid w:val="00983C7E"/>
    <w:rsid w:val="009D6629"/>
    <w:rsid w:val="009E236B"/>
    <w:rsid w:val="009F3F2F"/>
    <w:rsid w:val="00A179D4"/>
    <w:rsid w:val="00A22FF8"/>
    <w:rsid w:val="00A5517B"/>
    <w:rsid w:val="00A66EA1"/>
    <w:rsid w:val="00A80171"/>
    <w:rsid w:val="00A95EB5"/>
    <w:rsid w:val="00B33781"/>
    <w:rsid w:val="00B4519E"/>
    <w:rsid w:val="00B958C6"/>
    <w:rsid w:val="00C442F1"/>
    <w:rsid w:val="00CB1F8A"/>
    <w:rsid w:val="00CD2304"/>
    <w:rsid w:val="00CD532A"/>
    <w:rsid w:val="00CD5B57"/>
    <w:rsid w:val="00CD630D"/>
    <w:rsid w:val="00D25989"/>
    <w:rsid w:val="00D357B8"/>
    <w:rsid w:val="00D40D13"/>
    <w:rsid w:val="00D46A64"/>
    <w:rsid w:val="00DA404C"/>
    <w:rsid w:val="00DB1351"/>
    <w:rsid w:val="00E54918"/>
    <w:rsid w:val="00E568E9"/>
    <w:rsid w:val="00E70D2B"/>
    <w:rsid w:val="00E76476"/>
    <w:rsid w:val="00EA266F"/>
    <w:rsid w:val="00F308D3"/>
    <w:rsid w:val="00FB0885"/>
    <w:rsid w:val="00FC2445"/>
    <w:rsid w:val="028E09A4"/>
    <w:rsid w:val="045615CD"/>
    <w:rsid w:val="07BD6694"/>
    <w:rsid w:val="07E228C2"/>
    <w:rsid w:val="0A404E83"/>
    <w:rsid w:val="0F136F00"/>
    <w:rsid w:val="136637F4"/>
    <w:rsid w:val="16842414"/>
    <w:rsid w:val="1CFD0D36"/>
    <w:rsid w:val="26C97858"/>
    <w:rsid w:val="33BA3365"/>
    <w:rsid w:val="36B7033D"/>
    <w:rsid w:val="3BAC1F88"/>
    <w:rsid w:val="3BAD73C0"/>
    <w:rsid w:val="3D053F47"/>
    <w:rsid w:val="3D405813"/>
    <w:rsid w:val="45A44B49"/>
    <w:rsid w:val="46EE3505"/>
    <w:rsid w:val="47070202"/>
    <w:rsid w:val="47467FC0"/>
    <w:rsid w:val="47E75B63"/>
    <w:rsid w:val="4B4D66BD"/>
    <w:rsid w:val="4D4F3961"/>
    <w:rsid w:val="511300BE"/>
    <w:rsid w:val="53C27B35"/>
    <w:rsid w:val="555D5527"/>
    <w:rsid w:val="5D7CDFC1"/>
    <w:rsid w:val="5DF76EAF"/>
    <w:rsid w:val="5FA744C8"/>
    <w:rsid w:val="60604D55"/>
    <w:rsid w:val="61787AB9"/>
    <w:rsid w:val="61BAD55A"/>
    <w:rsid w:val="65FB0858"/>
    <w:rsid w:val="672A3C07"/>
    <w:rsid w:val="6ED52D4F"/>
    <w:rsid w:val="6EDD0BB2"/>
    <w:rsid w:val="7347542B"/>
    <w:rsid w:val="74A1395E"/>
    <w:rsid w:val="776D0853"/>
    <w:rsid w:val="794A323B"/>
    <w:rsid w:val="7C985CE8"/>
    <w:rsid w:val="7CA6E7D4"/>
    <w:rsid w:val="7CEB1A6D"/>
    <w:rsid w:val="7EAB5938"/>
    <w:rsid w:val="97DB672D"/>
    <w:rsid w:val="ACF5CD60"/>
    <w:rsid w:val="B33F9C48"/>
    <w:rsid w:val="BFFF2880"/>
    <w:rsid w:val="D6717BBE"/>
    <w:rsid w:val="DBB35C12"/>
    <w:rsid w:val="DF9FAE8D"/>
    <w:rsid w:val="E9FB7FAD"/>
    <w:rsid w:val="EE939C8A"/>
    <w:rsid w:val="F11ECADF"/>
    <w:rsid w:val="F59FC9C2"/>
    <w:rsid w:val="FFF7E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8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页眉 Char"/>
    <w:basedOn w:val="6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font41"/>
    <w:basedOn w:val="6"/>
    <w:qFormat/>
    <w:uiPriority w:val="0"/>
    <w:rPr>
      <w:rFonts w:ascii="Calibri" w:hAnsi="Calibri" w:cs="Calibri"/>
      <w:b/>
      <w:bCs/>
      <w:color w:val="000000"/>
      <w:sz w:val="22"/>
      <w:szCs w:val="22"/>
      <w:u w:val="none"/>
    </w:rPr>
  </w:style>
  <w:style w:type="character" w:customStyle="1" w:styleId="12">
    <w:name w:val="font3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3">
    <w:name w:val="font5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4">
    <w:name w:val="font6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gz</Company>
  <Pages>4</Pages>
  <Words>1287</Words>
  <Characters>1813</Characters>
  <Lines>17</Lines>
  <Paragraphs>5</Paragraphs>
  <TotalTime>4</TotalTime>
  <ScaleCrop>false</ScaleCrop>
  <LinksUpToDate>false</LinksUpToDate>
  <CharactersWithSpaces>1817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2020-06-22T01:34:00Z</dcterms:created>
  <dc:creator>陈玉薇</dc:creator>
  <cp:lastModifiedBy>陈玉薇</cp:lastModifiedBy>
  <cp:lastPrinted>2024-12-23T03:20:00Z</cp:lastPrinted>
  <dcterms:modified xsi:type="dcterms:W3CDTF">2026-04-23T16:21:11Z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EC16860B072C8B97FC09566457250307</vt:lpwstr>
  </property>
  <property fmtid="{D5CDD505-2E9C-101B-9397-08002B2CF9AE}" pid="4" name="KSOTemplateDocerSaveRecord">
    <vt:lpwstr>eyJoZGlkIjoiZDcyYTI3YWY5MzhhMzViZDIxZTg5MWE2NGFjZTJjYTkiLCJ1c2VySWQiOiI3ODE0Nzg1MDMifQ==</vt:lpwstr>
  </property>
</Properties>
</file>