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方正仿宋简体"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 w:cs="方正仿宋简体"/>
          <w:bCs/>
          <w:color w:val="000000"/>
          <w:sz w:val="40"/>
          <w:szCs w:val="40"/>
        </w:rPr>
        <w:t>市机关大院来访人员报备表</w:t>
      </w:r>
    </w:p>
    <w:p>
      <w:pPr>
        <w:spacing w:line="560" w:lineRule="exact"/>
        <w:jc w:val="center"/>
        <w:rPr>
          <w:rFonts w:hint="eastAsia" w:ascii="方正小标宋简体" w:eastAsia="方正小标宋简体" w:cs="方正仿宋简体"/>
          <w:bCs/>
          <w:color w:val="000000"/>
          <w:sz w:val="40"/>
          <w:szCs w:val="40"/>
        </w:rPr>
      </w:pPr>
    </w:p>
    <w:p>
      <w:pPr>
        <w:spacing w:line="560" w:lineRule="exact"/>
        <w:rPr>
          <w:rFonts w:ascii="宋体" w:hAnsi="宋体" w:cs="方正仿宋简体"/>
          <w:bCs/>
          <w:color w:val="000000"/>
          <w:sz w:val="28"/>
          <w:szCs w:val="28"/>
        </w:rPr>
      </w:pPr>
      <w:r>
        <w:rPr>
          <w:rFonts w:hint="eastAsia" w:ascii="宋体" w:hAnsi="宋体" w:cs="方正仿宋简体"/>
          <w:bCs/>
          <w:color w:val="000000"/>
          <w:sz w:val="28"/>
          <w:szCs w:val="28"/>
        </w:rPr>
        <w:t>报备单位（盖公章）：                                                      报备日期：</w:t>
      </w:r>
    </w:p>
    <w:tbl>
      <w:tblPr>
        <w:tblStyle w:val="5"/>
        <w:tblW w:w="13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040"/>
        <w:gridCol w:w="2565"/>
        <w:gridCol w:w="1635"/>
        <w:gridCol w:w="2280"/>
        <w:gridCol w:w="1515"/>
        <w:gridCol w:w="142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接洽单位</w:t>
            </w: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接洽单位联系人及联系方式</w:t>
            </w: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来访单位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来访</w:t>
            </w:r>
          </w:p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事由</w:t>
            </w: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来访人数</w:t>
            </w: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计划进入</w:t>
            </w:r>
          </w:p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计划停留时长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注：1.此表需在来访人员进入市机关大院前交市机关大院指挥调度中心，联系电话：3273999。</w:t>
      </w:r>
    </w:p>
    <w:p>
      <w:pPr>
        <w:tabs>
          <w:tab w:val="left" w:pos="312"/>
        </w:tabs>
        <w:spacing w:line="560" w:lineRule="exact"/>
        <w:ind w:left="560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2.工作日来访时间为上午8:30-12:00，下午14:30-20:00，午休时间12:00-14:30。</w:t>
      </w:r>
    </w:p>
    <w:p>
      <w:pPr>
        <w:tabs>
          <w:tab w:val="left" w:pos="312"/>
        </w:tabs>
        <w:spacing w:line="560" w:lineRule="exact"/>
        <w:ind w:left="560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3.非工作日来访时间为上午9:30-12:00，下午16:00-20:00，午休时间12:00-16:00。</w:t>
      </w:r>
    </w:p>
    <w:p>
      <w:pPr>
        <w:tabs>
          <w:tab w:val="left" w:pos="312"/>
        </w:tabs>
        <w:spacing w:line="560" w:lineRule="exact"/>
        <w:ind w:left="560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4.在正常来访时间外不得进入大院，午休时间及晚上20:00后不得在大院内逗留。</w:t>
      </w:r>
    </w:p>
    <w:sectPr>
      <w:footerReference r:id="rId3" w:type="default"/>
      <w:pgSz w:w="16838" w:h="11906" w:orient="landscape"/>
      <w:pgMar w:top="737" w:right="1588" w:bottom="737" w:left="1474" w:header="907" w:footer="907" w:gutter="0"/>
      <w:pgNumType w:fmt="numberInDash" w:start="13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82556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TkxNzBkOTBmMjUxZDBmZmIzM2NiYWNkNzZlMGEifQ=="/>
  </w:docVars>
  <w:rsids>
    <w:rsidRoot w:val="29C0746F"/>
    <w:rsid w:val="00127981"/>
    <w:rsid w:val="00445E43"/>
    <w:rsid w:val="005F7AED"/>
    <w:rsid w:val="00884CE8"/>
    <w:rsid w:val="00BF7777"/>
    <w:rsid w:val="00C246CC"/>
    <w:rsid w:val="00C65F4D"/>
    <w:rsid w:val="167C35DD"/>
    <w:rsid w:val="1CD73712"/>
    <w:rsid w:val="22A71410"/>
    <w:rsid w:val="29C0746F"/>
    <w:rsid w:val="2D004919"/>
    <w:rsid w:val="30611D0B"/>
    <w:rsid w:val="39176638"/>
    <w:rsid w:val="60936DE6"/>
    <w:rsid w:val="DF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江门市机关事务管理局</Company>
  <Pages>1</Pages>
  <Words>193</Words>
  <Characters>265</Characters>
  <Lines>2</Lines>
  <Paragraphs>1</Paragraphs>
  <TotalTime>1</TotalTime>
  <ScaleCrop>false</ScaleCrop>
  <LinksUpToDate>false</LinksUpToDate>
  <CharactersWithSpaces>319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2024-07-08T15:31:00Z</dcterms:created>
  <dc:creator>Administrator</dc:creator>
  <cp:lastModifiedBy>uos</cp:lastModifiedBy>
  <dcterms:modified xsi:type="dcterms:W3CDTF">2026-04-21T09:57:47Z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03C3AF51522948B499A2641B5FFE6CF6_13</vt:lpwstr>
  </property>
</Properties>
</file>