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8522"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eastAsia="黑体" w:cs="Times New Roman"/>
          <w:sz w:val="32"/>
          <w:szCs w:val="32"/>
          <w:lang w:eastAsia="zh-CN"/>
        </w:rPr>
        <w:t xml:space="preserve">附件3 </w:t>
      </w:r>
    </w:p>
    <w:p w14:paraId="42C29B71">
      <w:pPr>
        <w:spacing w:line="500" w:lineRule="exact"/>
        <w:jc w:val="center"/>
        <w:rPr>
          <w:rFonts w:ascii="Times New Roman" w:hAnsi="Times New Roman" w:eastAsia="仿宋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仿宋" w:cs="Times New Roman"/>
          <w:b/>
          <w:sz w:val="36"/>
          <w:szCs w:val="36"/>
        </w:rPr>
        <w:t>中小企业声明函</w:t>
      </w:r>
      <w:bookmarkEnd w:id="0"/>
    </w:p>
    <w:p w14:paraId="4C392B7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573B1E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423748C6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仿宋" w:cs="Times New Roman"/>
          <w:sz w:val="28"/>
          <w:szCs w:val="28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55C7C52A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……</w:t>
      </w:r>
    </w:p>
    <w:p w14:paraId="0E182CC7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5B5536A8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2B907E46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企业名称（盖章）：</w:t>
      </w:r>
    </w:p>
    <w:p w14:paraId="01A18D21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日 期：</w:t>
      </w:r>
    </w:p>
    <w:p w14:paraId="64E6FFE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668F9DF1"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</w:p>
    <w:p w14:paraId="671D7196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63AE1029"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p w14:paraId="56C95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A36D2"/>
    <w:rsid w:val="588A36D2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2026-03-24T07:13:00Z</dcterms:created>
  <dc:creator>李耀明</dc:creator>
  <cp:lastModifiedBy>李耀明</cp:lastModifiedBy>
  <dcterms:modified xsi:type="dcterms:W3CDTF">2026-03-24T07:14:08Z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64CC68A4086441338D642A5FE1632B78_11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