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7B01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  <w:t>附件1</w:t>
      </w:r>
    </w:p>
    <w:p w14:paraId="43BB6302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  <w:lang w:val="en"/>
        </w:rPr>
        <w:t>采购项目报价</w:t>
      </w:r>
      <w:r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  <w:t>单</w:t>
      </w:r>
      <w:bookmarkEnd w:id="0"/>
    </w:p>
    <w:p w14:paraId="13558C32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6565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0A4FC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6B4627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42F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3B81571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4FB593B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4788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FC391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63DFCB1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5BAD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F0F3EC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362870C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5C07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227E9E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13CCAA6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375DBF5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51399C0C">
      <w:pPr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1452C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62794"/>
    <w:rsid w:val="4C862794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2026-03-23T08:13:00Z</dcterms:created>
  <dc:creator>李耀明</dc:creator>
  <cp:lastModifiedBy>李耀明</cp:lastModifiedBy>
  <dcterms:modified xsi:type="dcterms:W3CDTF">2026-03-23T08:13:53Z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36222CC72E8D42729C09C41326AD7851_11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