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江门市市场监督管理局食堂及后勤服务项目综合评分表</w:t>
      </w:r>
    </w:p>
    <w:p>
      <w:pPr>
        <w:spacing w:line="200" w:lineRule="exact"/>
        <w:rPr>
          <w:rFonts w:ascii="仿宋_GB2312" w:hAnsi="仿宋_GB2312" w:eastAsia="仿宋_GB2312" w:cs="仿宋_GB2312"/>
        </w:rPr>
      </w:pPr>
    </w:p>
    <w:tbl>
      <w:tblPr>
        <w:tblStyle w:val="2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黑体"/>
                <w:b/>
                <w:bCs/>
                <w:kern w:val="0"/>
              </w:rPr>
            </w:pPr>
            <w:bookmarkStart w:id="0" w:name="OLE_LINK1"/>
            <w:r>
              <w:rPr>
                <w:rFonts w:hint="eastAsia" w:ascii="宋体" w:hAnsi="宋体" w:cs="黑体"/>
                <w:b/>
                <w:bCs/>
                <w:kern w:val="0"/>
              </w:rPr>
              <w:t>评审项目分值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黑体"/>
                <w:b/>
                <w:bCs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</w:rPr>
              <w:t>分值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黑体"/>
                <w:b/>
                <w:bCs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</w:rPr>
              <w:t>评审标准分值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黑体"/>
                <w:b/>
                <w:bCs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优7分，良5分，一般3分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22</w:t>
            </w:r>
            <w:r>
              <w:rPr>
                <w:rFonts w:ascii="宋体" w:hAnsi="宋体"/>
                <w:kern w:val="0"/>
              </w:rPr>
              <w:t>分，一般1</w:t>
            </w:r>
            <w:r>
              <w:rPr>
                <w:rFonts w:hint="eastAsia" w:ascii="宋体" w:hAnsi="宋体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分，不提</w:t>
            </w:r>
            <w:bookmarkStart w:id="1" w:name="_GoBack"/>
            <w:bookmarkEnd w:id="1"/>
            <w:r>
              <w:rPr>
                <w:rFonts w:ascii="宋体" w:hAnsi="宋体"/>
                <w:kern w:val="0"/>
              </w:rPr>
              <w:t>供不得分。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根据供应商的公司简介，完成本项目优势，财务报表和荣誉证书等综合比较，优7分，良5分，一般3分，不提供不得分。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</w:t>
            </w:r>
            <w:r>
              <w:rPr>
                <w:rFonts w:hint="eastAsia" w:ascii="宋体" w:hAnsi="宋体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82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bookmarkEnd w:id="0"/>
    </w:tbl>
    <w:p>
      <w:pPr>
        <w:spacing w:line="200" w:lineRule="exact"/>
        <w:rPr>
          <w:rFonts w:ascii="仿宋_GB2312" w:hAnsi="仿宋_GB2312" w:eastAsia="仿宋_GB2312" w:cs="仿宋_GB2312"/>
        </w:rPr>
      </w:pPr>
    </w:p>
    <w:p>
      <w:pPr>
        <w:ind w:firstLine="21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评审人员签名：</w:t>
      </w:r>
    </w:p>
    <w:sectPr>
      <w:pgSz w:w="16838" w:h="11906" w:orient="landscape"/>
      <w:pgMar w:top="1020" w:right="1474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E8"/>
    <w:rsid w:val="004269EA"/>
    <w:rsid w:val="00B037E8"/>
    <w:rsid w:val="122711D7"/>
    <w:rsid w:val="1EB02F65"/>
    <w:rsid w:val="23B075A5"/>
    <w:rsid w:val="30C26A77"/>
    <w:rsid w:val="3A063F42"/>
    <w:rsid w:val="3EF50D77"/>
    <w:rsid w:val="57A8009A"/>
    <w:rsid w:val="5A554343"/>
    <w:rsid w:val="5B76258B"/>
    <w:rsid w:val="631C6D2A"/>
    <w:rsid w:val="72181E6B"/>
    <w:rsid w:val="736B18C6"/>
    <w:rsid w:val="77DC5234"/>
    <w:rsid w:val="FB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575</Characters>
  <Lines>4</Lines>
  <Paragraphs>1</Paragraphs>
  <TotalTime>1</TotalTime>
  <ScaleCrop>false</ScaleCrop>
  <LinksUpToDate>false</LinksUpToDate>
  <CharactersWithSpaces>674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2025-12-08T17:19:00Z</dcterms:created>
  <dc:creator>Administrator</dc:creator>
  <cp:lastModifiedBy>greatwall</cp:lastModifiedBy>
  <dcterms:modified xsi:type="dcterms:W3CDTF">2025-12-12T18:24:16Z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4BBCFDE474E4450D869ED95C4BA3BA91</vt:lpwstr>
  </property>
</Properties>
</file>