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20" w:lineRule="atLeast"/>
        <w:jc w:val="center"/>
        <w:textAlignment w:val="auto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市际包车客运标志牌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eastAsia="zh-CN" w:bidi="ar"/>
        </w:rPr>
        <w:t>制式规范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60" w:lineRule="atLeas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市际包车客运标志牌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eastAsia="zh-CN"/>
        </w:rPr>
        <w:t>正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6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  <w:t>（一）尺寸：480mm×220mm。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6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  <w:t>（二）材质和工艺：底版为银白色铝质材料，正面底贴白色环保反光膜，背面底色为磨砂铝本色。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6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  <w:t>（三）其它规范：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6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  <w:t>第一行字为黑色宋体，字高28mm×字宽28mm。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6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  <w:t>第二行字为红色黑体，字高110mm×字宽80mm，随字数多少而改变。横线为黑色，宽度15mm，长度随字数多少而改变。横线中间上方套印红色的许可地市级交通运输主管部门行政章。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6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  <w:t>第三行字为黑色宋体，字高20mm×字宽15mm，号码为红色阿拉伯数字。第三行牌号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 w:bidi="ar"/>
        </w:rPr>
        <w:t>为：粤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  <w:t>运包字+各地市英文代码大写字母+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 w:bidi="ar"/>
        </w:rPr>
        <w:t>4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  <w:t>位阿拉伯数+号，数字编号根据发牌先后顺序进行编号。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atLeas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示例：广州市的市际包车标志牌号式样为：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粤运包字A0001号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60" w:lineRule="atLeas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60" w:lineRule="atLeas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eastAsia="zh-CN"/>
        </w:rPr>
        <w:t>图例：</w:t>
      </w:r>
    </w:p>
    <w:p>
      <w:pPr>
        <w:widowControl/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drawing>
          <wp:inline distT="0" distB="0" distL="0" distR="0">
            <wp:extent cx="5270500" cy="2416810"/>
            <wp:effectExtent l="0" t="0" r="6350" b="2540"/>
            <wp:docPr id="5" name="图片 5" descr="C:\Users\dlne\Desktop\市际包车牌正面.png市际包车牌正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dlne\Desktop\市际包车牌正面.png市际包车牌正面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416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ascii="宋体" w:hAnsi="宋体"/>
          <w:b/>
          <w:color w:val="000000"/>
          <w:sz w:val="44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eastAsia="zh-CN"/>
        </w:rPr>
        <w:t>二、市际包车客运标志牌背面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  <w:t>左侧粘贴《道路包车客运经营信息表》。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  <w:t>右侧在磨砂铝底板上直接印制“遵章守法”和“安全优质”，分两行排列，黑色宋体加粗，字高20mm×字宽20mm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bidi="ar"/>
        </w:rPr>
        <w:t>图例：</w:t>
      </w:r>
    </w:p>
    <w:p>
      <w:pPr>
        <w:rPr>
          <w:rFonts w:hint="eastAsia"/>
          <w:lang w:eastAsia="zh-CN"/>
        </w:rPr>
      </w:pPr>
      <w:r>
        <w:rPr>
          <w:rFonts w:hint="eastAsia"/>
        </w:rPr>
        <w:drawing>
          <wp:inline distT="0" distB="0" distL="0" distR="0">
            <wp:extent cx="5271770" cy="2417445"/>
            <wp:effectExtent l="0" t="0" r="5080" b="1905"/>
            <wp:docPr id="6" name="图片 6" descr="C:\Users\dlne\Desktop\市际包车牌背面.jpg市际包车牌背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dlne\Desktop\市际包车牌背面.jpg市际包车牌背面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417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eastAsia="zh-CN"/>
        </w:rPr>
        <w:t>三、道路包车客运经营信息表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  <w:t>（一）尺寸：215mm×160mm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  <w:t>（二）底色：白色。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  <w:t>（三）其他规范：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  <w:t>1.第一行标题字为黑色宋体加粗，字体大小为22磅。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  <w:t>2.表格字体为宋体，字体大小为14磅。盖章栏：套印红色的“市级交通运输主管部门行政章”。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eastAsia="zh-CN"/>
        </w:rPr>
        <w:t>图例：</w:t>
      </w:r>
    </w:p>
    <w:p>
      <w:pPr>
        <w:widowControl/>
        <w:jc w:val="left"/>
        <w:rPr>
          <w:rFonts w:ascii="仿宋_GB2312" w:hAnsi="Times New Roman" w:eastAsia="仿宋_GB2312"/>
          <w:b/>
          <w:sz w:val="32"/>
          <w:szCs w:val="32"/>
        </w:rPr>
      </w:pPr>
      <w:r>
        <w:rPr>
          <w:rFonts w:ascii="仿宋_GB2312" w:hAnsi="Times New Roman" w:eastAsia="仿宋_GB2312"/>
          <w:b/>
          <w:sz w:val="32"/>
          <w:szCs w:val="32"/>
        </w:rPr>
        <w:drawing>
          <wp:inline distT="0" distB="0" distL="114300" distR="114300">
            <wp:extent cx="5911215" cy="3270885"/>
            <wp:effectExtent l="0" t="0" r="13335" b="5715"/>
            <wp:docPr id="1" name="图片 1" descr="C:\Users\dlne\Desktop\包车牌背面.jpg包车牌背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dlne\Desktop\包车牌背面.jpg包车牌背面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11215" cy="327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>
      <w:pPr>
        <w:widowControl/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CA6"/>
    <w:rsid w:val="0001603D"/>
    <w:rsid w:val="003B1E78"/>
    <w:rsid w:val="003E0E4A"/>
    <w:rsid w:val="00470453"/>
    <w:rsid w:val="00477E8A"/>
    <w:rsid w:val="00496573"/>
    <w:rsid w:val="004F2C00"/>
    <w:rsid w:val="00525CA6"/>
    <w:rsid w:val="00672877"/>
    <w:rsid w:val="00870015"/>
    <w:rsid w:val="008B01E5"/>
    <w:rsid w:val="00995FA6"/>
    <w:rsid w:val="009E5063"/>
    <w:rsid w:val="00A446F5"/>
    <w:rsid w:val="00CA5B82"/>
    <w:rsid w:val="00D12CE6"/>
    <w:rsid w:val="00E656F0"/>
    <w:rsid w:val="00E97592"/>
    <w:rsid w:val="00EA5765"/>
    <w:rsid w:val="00ED2ECC"/>
    <w:rsid w:val="00FD11D8"/>
    <w:rsid w:val="01271D2B"/>
    <w:rsid w:val="06425C46"/>
    <w:rsid w:val="08783A1F"/>
    <w:rsid w:val="0A9B789D"/>
    <w:rsid w:val="0BB9075F"/>
    <w:rsid w:val="0E01138E"/>
    <w:rsid w:val="0EAB2E10"/>
    <w:rsid w:val="15302D1D"/>
    <w:rsid w:val="23C51881"/>
    <w:rsid w:val="272764FB"/>
    <w:rsid w:val="2786737A"/>
    <w:rsid w:val="2B326019"/>
    <w:rsid w:val="2FA566E4"/>
    <w:rsid w:val="35652CA7"/>
    <w:rsid w:val="45B917DF"/>
    <w:rsid w:val="46C76958"/>
    <w:rsid w:val="4FD4733F"/>
    <w:rsid w:val="5C7F62D2"/>
    <w:rsid w:val="69840FE8"/>
    <w:rsid w:val="718036B5"/>
    <w:rsid w:val="777017D5"/>
    <w:rsid w:val="7B164E9D"/>
    <w:rsid w:val="7E9A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92</Words>
  <Characters>530</Characters>
  <Lines>4</Lines>
  <Paragraphs>1</Paragraphs>
  <TotalTime>10</TotalTime>
  <ScaleCrop>false</ScaleCrop>
  <LinksUpToDate>false</LinksUpToDate>
  <CharactersWithSpaces>621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2020-08-27T02:02:00Z</dcterms:created>
  <dc:creator>dlne</dc:creator>
  <cp:lastModifiedBy>赵景菲</cp:lastModifiedBy>
  <cp:lastPrinted>2021-03-05T07:03:08Z</cp:lastPrinted>
  <dcterms:modified xsi:type="dcterms:W3CDTF">2021-03-05T07:03:09Z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