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8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hd w:val="clea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hd w:val="clear"/>
        <w:spacing w:line="580" w:lineRule="exact"/>
        <w:jc w:val="center"/>
        <w:rPr>
          <w:rFonts w:ascii="Times New Roman" w:hAnsi="Times New Roman" w:eastAsia="创艺简标宋" w:cs="Times New Roman"/>
          <w:sz w:val="32"/>
          <w:szCs w:val="32"/>
        </w:rPr>
      </w:pPr>
      <w:bookmarkStart w:id="0" w:name="_GoBack"/>
      <w:bookmarkEnd w:id="0"/>
    </w:p>
    <w:p>
      <w:pPr>
        <w:shd w:val="clea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w:t>
      </w:r>
      <w:r>
        <w:rPr>
          <w:rFonts w:ascii="Times New Roman" w:hAnsi="Times New Roman" w:eastAsia="楷体_GB2312" w:cs="Times New Roman"/>
          <w:b/>
          <w:kern w:val="0"/>
          <w:sz w:val="32"/>
          <w:szCs w:val="32"/>
        </w:rPr>
        <w:t>填写报名信息应注意哪些事项？</w:t>
      </w:r>
    </w:p>
    <w:p>
      <w:pPr>
        <w:shd w:val="clea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shd w:val="clear"/>
        <w:spacing w:line="580" w:lineRule="exact"/>
        <w:ind w:left="640" w:leftChars="305"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.应聘人员是否需要缴费？</w:t>
      </w:r>
    </w:p>
    <w:p>
      <w:pPr>
        <w:pStyle w:val="2"/>
        <w:shd w:val="clea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不需要。</w:t>
      </w:r>
    </w:p>
    <w:p>
      <w:pPr>
        <w:pStyle w:val="2"/>
        <w:shd w:val="clear"/>
        <w:spacing w:line="580" w:lineRule="exact"/>
        <w:ind w:firstLine="643" w:firstLineChars="200"/>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3.报名材料包括哪些？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Style w:val="9"/>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rPr>
        <w:t>报名</w:t>
      </w: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材料</w:t>
      </w:r>
      <w:r>
        <w:rPr>
          <w:rStyle w:val="9"/>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FFFFFF"/>
        </w:rPr>
        <w:t>本人有效居民身份证</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（2）学历、学位、专业证明材料</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包括毕业证书、学位证书等。</w:t>
      </w:r>
      <w:r>
        <w:rPr>
          <w:rFonts w:hint="default" w:ascii="Times New Roman" w:hAnsi="Times New Roman" w:eastAsia="仿宋_GB2312" w:cs="Times New Roman"/>
          <w:i w:val="0"/>
          <w:caps w:val="0"/>
          <w:color w:val="auto"/>
          <w:spacing w:val="0"/>
          <w:sz w:val="32"/>
          <w:szCs w:val="32"/>
          <w:highlight w:val="none"/>
          <w:shd w:val="clear" w:color="auto" w:fill="FFFFFF"/>
        </w:rPr>
        <w:t>取得国（境）外学历者须提交教育部中国留学服务中心出具的国外学历学位认证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函</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职称、职业资格证明材料。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（4）招聘岗位要求的其他条件证明材料</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p>
    <w:p>
      <w:pPr>
        <w:pStyle w:val="2"/>
        <w:shd w:val="clear"/>
        <w:spacing w:line="580" w:lineRule="exact"/>
        <w:ind w:firstLine="643"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4.</w:t>
      </w:r>
      <w:r>
        <w:rPr>
          <w:rFonts w:hint="default" w:ascii="Times New Roman" w:hAnsi="Times New Roman" w:eastAsia="楷体_GB2312" w:cs="Times New Roman"/>
          <w:b/>
          <w:kern w:val="0"/>
          <w:sz w:val="32"/>
          <w:szCs w:val="32"/>
          <w:lang w:val="en-US" w:eastAsia="zh-CN"/>
        </w:rPr>
        <w:t>其他注意事项。</w:t>
      </w:r>
    </w:p>
    <w:p>
      <w:pPr>
        <w:pStyle w:val="2"/>
        <w:shd w:val="clear"/>
        <w:spacing w:line="580" w:lineRule="exact"/>
        <w:ind w:firstLine="640" w:firstLineChars="200"/>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只能选择一个岗位报名。不能用新、旧版两个身份证号同时报名，报名与考试时使用的居民身份证必须一致。</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须凭准考证、居民身份证或临时居民身份证参加考试和体检。其他任何证件都不能代替居民身份证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使用</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shd w:val="clear"/>
        <w:adjustRightInd w:val="0"/>
        <w:spacing w:line="580" w:lineRule="exact"/>
        <w:ind w:firstLine="640" w:firstLineChars="200"/>
        <w:rPr>
          <w:rFonts w:hint="eastAsia" w:ascii="Times New Roman" w:hAnsi="Times New Roman" w:eastAsia="黑体" w:cs="Times New Roman"/>
          <w:bCs/>
          <w:kern w:val="0"/>
          <w:sz w:val="32"/>
          <w:szCs w:val="32"/>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2</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需选择与本人条件相符的岗位报名。如对招聘岗位要求不清楚，可在报名前向招聘单位咨询。因本人未认真阅读公告或不清晰岗位要求，导致自身条件与招聘公告及所报岗位资格条件不符，造成成绩无效失去应聘或聘用资格的，一切后果由</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自负。</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pPr>
        <w:pStyle w:val="2"/>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1</w:t>
      </w:r>
      <w:r>
        <w:rPr>
          <w:rFonts w:hint="default" w:ascii="Times New Roman" w:hAnsi="Times New Roman" w:eastAsia="楷体_GB2312" w:cs="Times New Roman"/>
          <w:b/>
          <w:bCs w:val="0"/>
          <w:kern w:val="0"/>
          <w:sz w:val="32"/>
          <w:szCs w:val="32"/>
          <w:lang w:val="en-US" w:eastAsia="zh-CN"/>
        </w:rPr>
        <w:t>.哪些人员可以报考</w:t>
      </w:r>
      <w:r>
        <w:rPr>
          <w:rFonts w:hint="eastAsia" w:ascii="Times New Roman" w:hAnsi="Times New Roman" w:eastAsia="楷体_GB2312" w:cs="Times New Roman"/>
          <w:b/>
          <w:bCs w:val="0"/>
          <w:kern w:val="0"/>
          <w:sz w:val="32"/>
          <w:szCs w:val="32"/>
          <w:lang w:val="en-US" w:eastAsia="zh-CN"/>
        </w:rPr>
        <w:t>招聘对象</w:t>
      </w:r>
      <w:r>
        <w:rPr>
          <w:rFonts w:hint="default" w:ascii="Times New Roman" w:hAnsi="Times New Roman" w:eastAsia="楷体_GB2312" w:cs="Times New Roman"/>
          <w:b/>
          <w:bCs w:val="0"/>
          <w:kern w:val="0"/>
          <w:sz w:val="32"/>
          <w:szCs w:val="32"/>
          <w:lang w:val="en-US" w:eastAsia="zh-CN"/>
        </w:rPr>
        <w:t>条件为“应届毕业生”的岗位？</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eastAsia"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国家统一招生的</w:t>
      </w:r>
      <w:r>
        <w:rPr>
          <w:rStyle w:val="9"/>
          <w:rFonts w:hint="default" w:ascii="Times New Roman" w:hAnsi="Times New Roman" w:eastAsia="仿宋_GB2312" w:cs="Times New Roman"/>
          <w:b w:val="0"/>
          <w:sz w:val="32"/>
          <w:szCs w:val="32"/>
          <w:shd w:val="clear" w:color="auto" w:fill="FFFFFF"/>
        </w:rPr>
        <w:t>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国内普通高等院校毕业生（非在职）。须于202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default" w:ascii="Times New Roman" w:hAnsi="Times New Roman" w:eastAsia="仿宋_GB2312" w:cs="Times New Roman"/>
          <w:b w:val="0"/>
          <w:sz w:val="32"/>
          <w:szCs w:val="32"/>
          <w:shd w:val="clear" w:color="auto" w:fill="FFFFFF"/>
        </w:rPr>
        <w:t>年</w:t>
      </w:r>
      <w:r>
        <w:rPr>
          <w:rStyle w:val="9"/>
          <w:rFonts w:hint="eastAsia" w:ascii="Times New Roman" w:hAnsi="Times New Roman" w:eastAsia="仿宋_GB2312" w:cs="Times New Roman"/>
          <w:b w:val="0"/>
          <w:sz w:val="32"/>
          <w:szCs w:val="32"/>
          <w:shd w:val="clear" w:color="auto" w:fill="FFFFFF"/>
          <w:lang w:val="en-US" w:eastAsia="zh-CN"/>
        </w:rPr>
        <w:t>8</w:t>
      </w:r>
      <w:r>
        <w:rPr>
          <w:rStyle w:val="9"/>
          <w:rFonts w:hint="default" w:ascii="Times New Roman" w:hAnsi="Times New Roman" w:eastAsia="仿宋_GB2312" w:cs="Times New Roman"/>
          <w:b w:val="0"/>
          <w:sz w:val="32"/>
          <w:szCs w:val="32"/>
          <w:shd w:val="clear" w:color="auto" w:fill="FFFFFF"/>
        </w:rPr>
        <w:t>月3</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default" w:ascii="Times New Roman" w:hAnsi="Times New Roman" w:eastAsia="仿宋_GB2312" w:cs="Times New Roman"/>
          <w:b w:val="0"/>
          <w:sz w:val="32"/>
          <w:szCs w:val="32"/>
          <w:shd w:val="clear" w:color="auto" w:fill="FFFFFF"/>
        </w:rPr>
        <w:t>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rPr>
        <w:t>为准</w:t>
      </w:r>
      <w:r>
        <w:rPr>
          <w:rStyle w:val="9"/>
          <w:rFonts w:hint="default" w:ascii="Times New Roman" w:hAnsi="Times New Roman" w:eastAsia="仿宋_GB2312" w:cs="Times New Roman"/>
          <w:b w:val="0"/>
          <w:sz w:val="32"/>
          <w:szCs w:val="32"/>
          <w:shd w:val="clear" w:color="auto" w:fill="FFFFFF"/>
          <w:lang w:eastAsia="zh-CN"/>
        </w:rPr>
        <w:t>。</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2</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在境内就读的202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中外合作办学的毕业生（非在职）</w:t>
      </w:r>
      <w:r>
        <w:rPr>
          <w:rStyle w:val="9"/>
          <w:rFonts w:hint="default" w:ascii="Times New Roman" w:hAnsi="Times New Roman" w:eastAsia="仿宋_GB2312" w:cs="Times New Roman"/>
          <w:b w:val="0"/>
          <w:sz w:val="32"/>
          <w:szCs w:val="32"/>
          <w:shd w:val="clear" w:color="auto" w:fill="FFFFFF"/>
          <w:lang w:eastAsia="zh-CN"/>
        </w:rPr>
        <w:t>。须于</w:t>
      </w:r>
      <w:r>
        <w:rPr>
          <w:rStyle w:val="9"/>
          <w:rFonts w:hint="eastAsia" w:ascii="Times New Roman" w:hAnsi="Times New Roman" w:eastAsia="仿宋_GB2312" w:cs="Times New Roman"/>
          <w:b w:val="0"/>
          <w:sz w:val="32"/>
          <w:szCs w:val="32"/>
          <w:shd w:val="clear" w:color="auto" w:fill="FFFFFF"/>
          <w:lang w:eastAsia="zh-CN"/>
        </w:rPr>
        <w:t>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eastAsia" w:ascii="Times New Roman" w:hAnsi="Times New Roman" w:eastAsia="仿宋_GB2312" w:cs="Times New Roman"/>
          <w:b w:val="0"/>
          <w:sz w:val="32"/>
          <w:szCs w:val="32"/>
          <w:shd w:val="clear" w:color="auto" w:fill="FFFFFF"/>
          <w:lang w:eastAsia="zh-CN"/>
        </w:rPr>
        <w:t>年</w:t>
      </w:r>
      <w:r>
        <w:rPr>
          <w:rStyle w:val="9"/>
          <w:rFonts w:hint="default" w:ascii="Times New Roman" w:hAnsi="Times New Roman" w:eastAsia="仿宋_GB2312" w:cs="Times New Roman"/>
          <w:b w:val="0"/>
          <w:sz w:val="32"/>
          <w:szCs w:val="32"/>
          <w:shd w:val="clear" w:color="auto" w:fill="FFFFFF"/>
          <w:lang w:eastAsia="zh-CN"/>
        </w:rPr>
        <w:t>12</w:t>
      </w:r>
      <w:r>
        <w:rPr>
          <w:rStyle w:val="9"/>
          <w:rFonts w:hint="eastAsia" w:ascii="Times New Roman" w:hAnsi="Times New Roman" w:eastAsia="仿宋_GB2312" w:cs="Times New Roman"/>
          <w:b w:val="0"/>
          <w:sz w:val="32"/>
          <w:szCs w:val="32"/>
          <w:shd w:val="clear" w:color="auto" w:fill="FFFFFF"/>
          <w:lang w:eastAsia="zh-CN"/>
        </w:rPr>
        <w:t>月3</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日前</w:t>
      </w:r>
      <w:r>
        <w:rPr>
          <w:rStyle w:val="9"/>
          <w:rFonts w:hint="default" w:ascii="Times New Roman" w:hAnsi="Times New Roman" w:eastAsia="仿宋_GB2312" w:cs="Times New Roman"/>
          <w:b w:val="0"/>
          <w:sz w:val="32"/>
          <w:szCs w:val="32"/>
          <w:shd w:val="clear" w:color="auto" w:fill="FFFFFF"/>
          <w:lang w:eastAsia="zh-CN"/>
        </w:rPr>
        <w:t>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lang w:eastAsia="zh-CN"/>
        </w:rPr>
        <w:t>为准。仅颁发学位证书的，毕业时间以学位证书落款时间为准。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3</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就读</w:t>
      </w:r>
      <w:r>
        <w:rPr>
          <w:rStyle w:val="9"/>
          <w:rFonts w:hint="default" w:ascii="Times New Roman" w:hAnsi="Times New Roman" w:eastAsia="仿宋_GB2312" w:cs="Times New Roman"/>
          <w:b w:val="0"/>
          <w:sz w:val="32"/>
          <w:szCs w:val="32"/>
          <w:shd w:val="clear" w:color="auto" w:fill="FFFFFF"/>
        </w:rPr>
        <w:t>国（境）外</w:t>
      </w:r>
      <w:r>
        <w:rPr>
          <w:rStyle w:val="9"/>
          <w:rFonts w:hint="default" w:ascii="Times New Roman" w:hAnsi="Times New Roman" w:eastAsia="仿宋_GB2312" w:cs="Times New Roman"/>
          <w:b w:val="0"/>
          <w:sz w:val="32"/>
          <w:szCs w:val="32"/>
          <w:shd w:val="clear" w:color="auto" w:fill="FFFFFF"/>
          <w:lang w:val="en-US" w:eastAsia="zh-CN"/>
        </w:rPr>
        <w:t>高等院校的</w:t>
      </w:r>
      <w:r>
        <w:rPr>
          <w:rStyle w:val="9"/>
          <w:rFonts w:hint="default" w:ascii="Times New Roman" w:hAnsi="Times New Roman" w:eastAsia="仿宋_GB2312" w:cs="Times New Roman"/>
          <w:b w:val="0"/>
          <w:sz w:val="32"/>
          <w:szCs w:val="32"/>
          <w:shd w:val="clear" w:color="auto" w:fill="FFFFFF"/>
        </w:rPr>
        <w:t>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default" w:ascii="Times New Roman" w:hAnsi="Times New Roman" w:eastAsia="仿宋_GB2312" w:cs="Times New Roman"/>
          <w:b w:val="0"/>
          <w:sz w:val="32"/>
          <w:szCs w:val="32"/>
          <w:shd w:val="clear" w:color="auto" w:fill="FFFFFF"/>
          <w:lang w:val="en-US" w:eastAsia="zh-CN"/>
        </w:rPr>
        <w:t>届毕业的</w:t>
      </w:r>
      <w:r>
        <w:rPr>
          <w:rStyle w:val="9"/>
          <w:rFonts w:hint="default" w:ascii="Times New Roman" w:hAnsi="Times New Roman" w:eastAsia="仿宋_GB2312" w:cs="Times New Roman"/>
          <w:b w:val="0"/>
          <w:sz w:val="32"/>
          <w:szCs w:val="32"/>
          <w:shd w:val="clear" w:color="auto" w:fill="FFFFFF"/>
          <w:lang w:eastAsia="zh-CN"/>
        </w:rPr>
        <w:t>留学回国人员。须于</w:t>
      </w:r>
      <w:r>
        <w:rPr>
          <w:rStyle w:val="9"/>
          <w:rFonts w:hint="eastAsia" w:ascii="Times New Roman" w:hAnsi="Times New Roman" w:eastAsia="仿宋_GB2312" w:cs="Times New Roman"/>
          <w:b w:val="0"/>
          <w:sz w:val="32"/>
          <w:szCs w:val="32"/>
          <w:shd w:val="clear" w:color="auto" w:fill="FFFFFF"/>
          <w:lang w:eastAsia="zh-CN"/>
        </w:rPr>
        <w:t>202</w:t>
      </w:r>
      <w:r>
        <w:rPr>
          <w:rStyle w:val="9"/>
          <w:rFonts w:hint="eastAsia" w:ascii="Times New Roman" w:hAnsi="Times New Roman" w:eastAsia="仿宋_GB2312" w:cs="Times New Roman"/>
          <w:b w:val="0"/>
          <w:sz w:val="32"/>
          <w:szCs w:val="32"/>
          <w:shd w:val="clear" w:color="auto" w:fill="FFFFFF"/>
          <w:lang w:val="en-US" w:eastAsia="zh-CN"/>
        </w:rPr>
        <w:t>6</w:t>
      </w:r>
      <w:r>
        <w:rPr>
          <w:rStyle w:val="9"/>
          <w:rFonts w:hint="eastAsia" w:ascii="Times New Roman" w:hAnsi="Times New Roman" w:eastAsia="仿宋_GB2312" w:cs="Times New Roman"/>
          <w:b w:val="0"/>
          <w:sz w:val="32"/>
          <w:szCs w:val="32"/>
          <w:shd w:val="clear" w:color="auto" w:fill="FFFFFF"/>
          <w:lang w:eastAsia="zh-CN"/>
        </w:rPr>
        <w:t>年</w:t>
      </w:r>
      <w:r>
        <w:rPr>
          <w:rStyle w:val="9"/>
          <w:rFonts w:hint="default" w:ascii="Times New Roman" w:hAnsi="Times New Roman" w:eastAsia="仿宋_GB2312" w:cs="Times New Roman"/>
          <w:b w:val="0"/>
          <w:sz w:val="32"/>
          <w:szCs w:val="32"/>
          <w:shd w:val="clear" w:color="auto" w:fill="FFFFFF"/>
          <w:lang w:eastAsia="zh-CN"/>
        </w:rPr>
        <w:t>12</w:t>
      </w:r>
      <w:r>
        <w:rPr>
          <w:rStyle w:val="9"/>
          <w:rFonts w:hint="eastAsia" w:ascii="Times New Roman" w:hAnsi="Times New Roman" w:eastAsia="仿宋_GB2312" w:cs="Times New Roman"/>
          <w:b w:val="0"/>
          <w:sz w:val="32"/>
          <w:szCs w:val="32"/>
          <w:shd w:val="clear" w:color="auto" w:fill="FFFFFF"/>
          <w:lang w:eastAsia="zh-CN"/>
        </w:rPr>
        <w:t>月3</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日前</w:t>
      </w:r>
      <w:r>
        <w:rPr>
          <w:rStyle w:val="9"/>
          <w:rFonts w:hint="default" w:ascii="Times New Roman" w:hAnsi="Times New Roman" w:eastAsia="仿宋_GB2312" w:cs="Times New Roman"/>
          <w:b w:val="0"/>
          <w:sz w:val="32"/>
          <w:szCs w:val="32"/>
          <w:shd w:val="clear" w:color="auto" w:fill="FFFFFF"/>
          <w:lang w:eastAsia="zh-CN"/>
        </w:rPr>
        <w:t>前取得相应毕业证书、学位证书</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教育部留学服务中心出具的国（境）外学历学位认证函</w:t>
      </w:r>
      <w:r>
        <w:rPr>
          <w:rStyle w:val="9"/>
          <w:rFonts w:hint="default" w:ascii="Times New Roman" w:hAnsi="Times New Roman" w:eastAsia="仿宋_GB2312" w:cs="Times New Roman"/>
          <w:b w:val="0"/>
          <w:sz w:val="32"/>
          <w:szCs w:val="32"/>
          <w:shd w:val="clear" w:color="auto" w:fill="FFFFFF"/>
          <w:lang w:eastAsia="zh-CN"/>
        </w:rPr>
        <w:t>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日期或以教育部留学服务中心出具的国（境）外学历、学位认证函为准</w:t>
      </w:r>
      <w:r>
        <w:rPr>
          <w:rStyle w:val="9"/>
          <w:rFonts w:hint="default" w:ascii="Times New Roman" w:hAnsi="Times New Roman" w:eastAsia="仿宋_GB2312" w:cs="Times New Roman"/>
          <w:b w:val="0"/>
          <w:sz w:val="32"/>
          <w:szCs w:val="32"/>
          <w:shd w:val="clear" w:color="auto" w:fill="FFFFFF"/>
          <w:lang w:eastAsia="zh-CN"/>
        </w:rPr>
        <w:t>。</w:t>
      </w:r>
    </w:p>
    <w:p>
      <w:pPr>
        <w:widowControl/>
        <w:shd w:val="clear" w:color="auto"/>
        <w:adjustRightInd w:val="0"/>
        <w:spacing w:beforeAutospacing="0" w:afterAutospacing="0" w:line="560" w:lineRule="exact"/>
        <w:ind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在</w:t>
      </w:r>
      <w:r>
        <w:rPr>
          <w:rFonts w:hint="default" w:ascii="Times New Roman" w:hAnsi="Times New Roman" w:eastAsia="仿宋_GB2312" w:cs="Times New Roman"/>
          <w:b w:val="0"/>
          <w:bCs/>
          <w:color w:val="auto"/>
          <w:kern w:val="0"/>
          <w:sz w:val="32"/>
          <w:szCs w:val="32"/>
          <w:highlight w:val="none"/>
          <w:u w:val="none"/>
          <w:lang w:eastAsia="zh-CN" w:bidi="ar-SA"/>
        </w:rPr>
        <w:t>资格复审</w:t>
      </w:r>
      <w:r>
        <w:rPr>
          <w:rFonts w:hint="eastAsia"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东文宋体" w:hAnsi="东文宋体" w:eastAsia="东文宋体" w:cs="东文宋体"/>
          <w:b w:val="0"/>
          <w:bCs/>
          <w:color w:val="auto"/>
          <w:kern w:val="0"/>
          <w:sz w:val="32"/>
          <w:szCs w:val="32"/>
          <w:highlight w:val="none"/>
          <w:u w:val="none"/>
          <w:lang w:val="en-US" w:eastAsia="zh-CN" w:bidi="ar-SA"/>
        </w:rPr>
        <w:t>①</w:t>
      </w:r>
      <w:r>
        <w:rPr>
          <w:rFonts w:hint="eastAsia"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东文宋体" w:hAnsi="东文宋体" w:eastAsia="东文宋体" w:cs="东文宋体"/>
          <w:b w:val="0"/>
          <w:bCs/>
          <w:color w:val="auto"/>
          <w:kern w:val="0"/>
          <w:sz w:val="32"/>
          <w:szCs w:val="32"/>
          <w:highlight w:val="none"/>
          <w:u w:val="none"/>
          <w:lang w:val="en-US" w:eastAsia="zh-CN" w:bidi="ar-SA"/>
        </w:rPr>
        <w:t>②</w:t>
      </w:r>
      <w:r>
        <w:rPr>
          <w:rFonts w:hint="eastAsia"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东文宋体" w:hAnsi="东文宋体" w:eastAsia="东文宋体" w:cs="东文宋体"/>
          <w:b w:val="0"/>
          <w:bCs/>
          <w:color w:val="auto"/>
          <w:kern w:val="0"/>
          <w:sz w:val="32"/>
          <w:szCs w:val="32"/>
          <w:highlight w:val="none"/>
          <w:u w:val="none"/>
          <w:lang w:val="en-US" w:eastAsia="zh-CN" w:bidi="ar-SA"/>
        </w:rPr>
        <w:t>③</w:t>
      </w:r>
      <w:r>
        <w:rPr>
          <w:rFonts w:hint="eastAsia"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仿宋" w:hAnsi="仿宋" w:eastAsia="仿宋" w:cs="仿宋"/>
          <w:b w:val="0"/>
          <w:bCs/>
          <w:color w:val="auto"/>
          <w:kern w:val="0"/>
          <w:sz w:val="32"/>
          <w:szCs w:val="32"/>
          <w:highlight w:val="none"/>
          <w:u w:val="none"/>
          <w:lang w:val="en-US" w:eastAsia="zh-CN" w:bidi="ar-SA"/>
        </w:rPr>
        <w:t>④</w:t>
      </w:r>
      <w:r>
        <w:rPr>
          <w:rFonts w:hint="eastAsia"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widowControl/>
        <w:shd w:val="clear" w:color="auto"/>
        <w:adjustRightInd w:val="0"/>
        <w:spacing w:beforeAutospacing="0" w:afterAutospacing="0"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w:t>
      </w:r>
      <w:r>
        <w:rPr>
          <w:rFonts w:hint="default" w:ascii="Times New Roman" w:hAnsi="Times New Roman" w:eastAsia="仿宋_GB2312" w:cs="Times New Roman"/>
          <w:b w:val="0"/>
          <w:bCs/>
          <w:color w:val="auto"/>
          <w:kern w:val="0"/>
          <w:sz w:val="32"/>
          <w:szCs w:val="32"/>
          <w:highlight w:val="none"/>
          <w:u w:val="none"/>
          <w:lang w:eastAsia="zh-CN" w:bidi="ar-SA"/>
        </w:rPr>
        <w:t>公开</w:t>
      </w:r>
      <w:r>
        <w:rPr>
          <w:rFonts w:hint="eastAsia" w:ascii="Times New Roman" w:hAnsi="Times New Roman" w:eastAsia="仿宋_GB2312" w:cs="Times New Roman"/>
          <w:b w:val="0"/>
          <w:bCs/>
          <w:color w:val="auto"/>
          <w:kern w:val="0"/>
          <w:sz w:val="32"/>
          <w:szCs w:val="32"/>
          <w:highlight w:val="none"/>
          <w:u w:val="none"/>
          <w:lang w:val="en-US" w:eastAsia="zh-CN" w:bidi="ar-SA"/>
        </w:rPr>
        <w:t>招聘报名首日。</w:t>
      </w:r>
    </w:p>
    <w:p>
      <w:pPr>
        <w:pStyle w:val="3"/>
        <w:widowControl/>
        <w:numPr>
          <w:ilvl w:val="-1"/>
          <w:numId w:val="0"/>
        </w:numPr>
        <w:shd w:val="clear" w:color="auto"/>
        <w:spacing w:beforeAutospacing="0" w:afterAutospacing="0" w:line="600" w:lineRule="exact"/>
        <w:ind w:left="0" w:firstLine="640" w:firstLineChars="200"/>
        <w:rPr>
          <w:rFonts w:hint="eastAsia" w:ascii="Times New Roman" w:hAnsi="Times New Roman" w:eastAsia="仿宋_GB2312" w:cs="Times New Roman"/>
          <w:b w:val="0"/>
          <w:bCs/>
          <w:color w:val="auto"/>
          <w:kern w:val="0"/>
          <w:sz w:val="32"/>
          <w:szCs w:val="32"/>
          <w:highlight w:val="none"/>
          <w:u w:val="none"/>
          <w:lang w:val="en" w:eastAsia="zh-CN" w:bidi="ar-SA"/>
        </w:rPr>
      </w:pPr>
      <w:r>
        <w:rPr>
          <w:rFonts w:hint="default" w:ascii="Times New Roman" w:hAnsi="Times New Roman" w:eastAsia="仿宋_GB2312" w:cs="Times New Roman"/>
          <w:b w:val="0"/>
          <w:bCs/>
          <w:color w:val="auto"/>
          <w:kern w:val="0"/>
          <w:sz w:val="32"/>
          <w:szCs w:val="32"/>
          <w:highlight w:val="none"/>
          <w:u w:val="none"/>
          <w:lang w:eastAsia="zh-CN" w:bidi="ar-SA"/>
        </w:rPr>
        <w:t>（5）</w:t>
      </w:r>
      <w:r>
        <w:rPr>
          <w:rFonts w:hint="eastAsia" w:ascii="Times New Roman" w:hAnsi="Times New Roman" w:eastAsia="仿宋_GB2312" w:cs="Times New Roman"/>
          <w:b w:val="0"/>
          <w:bCs/>
          <w:color w:val="auto"/>
          <w:kern w:val="0"/>
          <w:sz w:val="32"/>
          <w:szCs w:val="32"/>
          <w:highlight w:val="none"/>
          <w:u w:val="none"/>
          <w:lang w:val="en" w:eastAsia="zh-CN" w:bidi="ar-SA"/>
        </w:rPr>
        <w:t>根据国家、省有关政策在参加机关和事业单位考录（招聘）可同等享受应届毕业生身份待遇的人员。</w:t>
      </w:r>
    </w:p>
    <w:p>
      <w:pPr>
        <w:keepNext w:val="0"/>
        <w:keepLines w:val="0"/>
        <w:pageBreakBefore w:val="0"/>
        <w:shd w:val="clea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2"/>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6</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.怎样理解招聘岗位中的“学历”、“学位”条件？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应聘人员应具备与招聘岗位要求的专业一致的学历</w:t>
      </w:r>
      <w:r>
        <w:rPr>
          <w:rFonts w:hint="eastAsia"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学位。</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w:t>
      </w:r>
      <w:r>
        <w:rPr>
          <w:rFonts w:hint="eastAsia" w:ascii="Times New Roman" w:hAnsi="Times New Roman" w:eastAsia="楷体_GB2312" w:cs="Times New Roman"/>
          <w:b/>
          <w:kern w:val="0"/>
          <w:sz w:val="32"/>
          <w:szCs w:val="32"/>
          <w:lang w:eastAsia="zh-CN"/>
        </w:rPr>
        <w:t>取得</w:t>
      </w:r>
      <w:r>
        <w:rPr>
          <w:rFonts w:ascii="Times New Roman" w:hAnsi="Times New Roman" w:eastAsia="楷体_GB2312" w:cs="Times New Roman"/>
          <w:b/>
          <w:kern w:val="0"/>
          <w:sz w:val="32"/>
          <w:szCs w:val="32"/>
        </w:rPr>
        <w:t>国（境）外学历、学位人员需要提供哪些材料？</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w:t>
      </w:r>
      <w:r>
        <w:rPr>
          <w:rFonts w:ascii="Times New Roman" w:hAnsi="Times New Roman" w:eastAsia="仿宋_GB2312" w:cs="Times New Roman"/>
          <w:i w:val="0"/>
          <w:iCs w:val="0"/>
          <w:caps w:val="0"/>
          <w:color w:val="auto"/>
          <w:spacing w:val="-11"/>
          <w:kern w:val="0"/>
          <w:sz w:val="32"/>
          <w:szCs w:val="32"/>
          <w:shd w:val="clear" w:fill="auto"/>
        </w:rPr>
        <w:t>中国（教育部）留学服务中心</w:t>
      </w:r>
      <w:r>
        <w:rPr>
          <w:rFonts w:ascii="Times New Roman" w:hAnsi="Times New Roman" w:eastAsia="仿宋_GB2312" w:cs="Times New Roman"/>
          <w:spacing w:val="-11"/>
          <w:kern w:val="0"/>
          <w:sz w:val="32"/>
          <w:szCs w:val="32"/>
        </w:rPr>
        <w:t>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shd w:val="clear"/>
        <w:adjustRightInd w:val="0"/>
        <w:spacing w:line="580" w:lineRule="exact"/>
        <w:ind w:firstLine="640" w:firstLineChars="200"/>
        <w:rPr>
          <w:rFonts w:hint="eastAsia" w:ascii="Times New Roman" w:hAnsi="Times New Roman" w:eastAsia="黑体" w:cs="Times New Roman"/>
          <w:bCs/>
          <w:kern w:val="0"/>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招聘对象</w:t>
      </w:r>
      <w:r>
        <w:rPr>
          <w:rFonts w:hint="eastAsia" w:ascii="Times New Roman" w:hAnsi="Times New Roman" w:eastAsia="仿宋_GB2312" w:cs="Times New Roman"/>
          <w:color w:val="auto"/>
          <w:kern w:val="0"/>
          <w:sz w:val="32"/>
          <w:szCs w:val="32"/>
          <w:highlight w:val="none"/>
          <w:u w:val="none"/>
          <w:lang w:val="en-US" w:eastAsia="zh-CN" w:bidi="ar-SA"/>
        </w:rPr>
        <w:t>均</w:t>
      </w:r>
      <w:r>
        <w:rPr>
          <w:rFonts w:hint="default" w:ascii="Times New Roman" w:hAnsi="Times New Roman" w:eastAsia="仿宋_GB2312" w:cs="Times New Roman"/>
          <w:color w:val="auto"/>
          <w:kern w:val="0"/>
          <w:sz w:val="32"/>
          <w:szCs w:val="32"/>
          <w:highlight w:val="none"/>
          <w:u w:val="none"/>
          <w:lang w:val="en-US" w:eastAsia="zh-CN" w:bidi="ar-SA"/>
        </w:rPr>
        <w:t>为“应届毕业生”</w:t>
      </w:r>
      <w:r>
        <w:rPr>
          <w:rFonts w:hint="eastAsia"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kern w:val="0"/>
          <w:sz w:val="32"/>
          <w:szCs w:val="32"/>
          <w:highlight w:val="none"/>
          <w:u w:val="none"/>
          <w:lang w:eastAsia="zh-CN" w:bidi="ar-SA"/>
        </w:rPr>
        <w:t>岗位</w:t>
      </w: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2"/>
        <w:shd w:val="clear"/>
        <w:spacing w:line="580" w:lineRule="exac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.应聘人员应如何选择专业报考？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年考试录用公务员专业参考目录》设置，应聘人员所学专业已列入专业目录列表的，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w:t>
      </w:r>
    </w:p>
    <w:p>
      <w:pPr>
        <w:pStyle w:val="2"/>
        <w:shd w:val="clea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pStyle w:val="2"/>
        <w:shd w:val="clear"/>
        <w:spacing w:line="58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若所学专业已列入</w:t>
      </w:r>
      <w:r>
        <w:rPr>
          <w:rFonts w:hint="default" w:ascii="Times New Roman" w:hAnsi="Times New Roman" w:eastAsia="仿宋_GB2312" w:cs="Times New Roman"/>
          <w:sz w:val="32"/>
          <w:szCs w:val="32"/>
          <w:lang w:eastAsia="zh-CN"/>
        </w:rPr>
        <w:t>《公务员专业目录》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有专业代码</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，同时也为旧专业名称的，例如，“水利工程硕士（专业硕士）（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w:t>
      </w:r>
      <w:r>
        <w:rPr>
          <w:rFonts w:hint="default" w:ascii="Times New Roman" w:hAnsi="Times New Roman" w:eastAsia="仿宋_GB2312" w:cs="Times New Roman"/>
          <w:sz w:val="32"/>
          <w:szCs w:val="32"/>
          <w:lang w:val="en-US" w:eastAsia="zh-CN"/>
        </w:rPr>
        <w:t>水文学及水资源（</w:t>
      </w:r>
      <w:r>
        <w:rPr>
          <w:rFonts w:hint="eastAsia" w:ascii="Times New Roman" w:hAnsi="Times New Roman" w:eastAsia="仿宋_GB2312" w:cs="Times New Roman"/>
          <w:sz w:val="32"/>
          <w:szCs w:val="32"/>
          <w:lang w:val="en-US" w:eastAsia="zh-CN"/>
        </w:rPr>
        <w:t>A081501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港口、海岸及近海工程</w:t>
      </w:r>
      <w:r>
        <w:rPr>
          <w:rFonts w:hint="eastAsia" w:ascii="Times New Roman" w:hAnsi="Times New Roman" w:eastAsia="仿宋_GB2312" w:cs="Times New Roman"/>
          <w:sz w:val="32"/>
          <w:szCs w:val="32"/>
          <w:lang w:val="en-US" w:eastAsia="zh-CN"/>
        </w:rPr>
        <w:t>（A081505）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等5个专业的旧专业，可以按照</w:t>
      </w:r>
      <w:r>
        <w:rPr>
          <w:rFonts w:hint="eastAsia" w:ascii="Times New Roman" w:hAnsi="Times New Roman" w:eastAsia="仿宋_GB2312" w:cs="Times New Roman"/>
          <w:sz w:val="32"/>
          <w:szCs w:val="32"/>
          <w:lang w:eastAsia="zh-CN"/>
        </w:rPr>
        <w:t>“水利工程硕士（专业硕士）（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”专业报考，也可以按照旧专业以相近专业报考。</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3</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.应聘人员专业中有培养方向的如何报考？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）（A040113）”、“小学教育硕士（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）（A040115）”，</w:t>
      </w:r>
      <w:r>
        <w:rPr>
          <w:rFonts w:hint="eastAsia" w:ascii="Times New Roman" w:hAnsi="Times New Roman" w:eastAsia="仿宋_GB2312" w:cs="Times New Roman"/>
          <w:kern w:val="0"/>
          <w:sz w:val="32"/>
          <w:szCs w:val="32"/>
          <w:lang w:val="en-US" w:eastAsia="zh-CN"/>
        </w:rPr>
        <w:t>以及</w:t>
      </w:r>
      <w:r>
        <w:rPr>
          <w:rFonts w:hint="eastAsia" w:ascii="Times New Roman" w:hAnsi="Times New Roman" w:eastAsia="仿宋_GB2312" w:cs="Times New Roman"/>
          <w:kern w:val="0"/>
          <w:sz w:val="32"/>
          <w:szCs w:val="32"/>
          <w:lang w:eastAsia="zh-CN"/>
        </w:rPr>
        <w:t>本科专业“小学教育（B040107）”</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rPr>
        <w:t>五</w:t>
      </w:r>
      <w:r>
        <w:rPr>
          <w:rFonts w:hint="eastAsia" w:ascii="Times New Roman" w:hAnsi="Times New Roman" w:eastAsia="黑体" w:cs="黑体"/>
          <w:kern w:val="0"/>
          <w:sz w:val="32"/>
          <w:szCs w:val="32"/>
        </w:rPr>
        <w:t>、关于资格要求</w:t>
      </w:r>
    </w:p>
    <w:p>
      <w:pPr>
        <w:adjustRightInd w:val="0"/>
        <w:spacing w:line="580" w:lineRule="exact"/>
        <w:ind w:firstLine="643" w:firstLineChars="200"/>
        <w:rPr>
          <w:rFonts w:ascii="楷体" w:hAnsi="楷体" w:eastAsia="楷体" w:cs="Times New Roman"/>
          <w:b/>
          <w:bCs/>
          <w:kern w:val="0"/>
          <w:sz w:val="32"/>
          <w:szCs w:val="32"/>
        </w:rPr>
      </w:pPr>
      <w:r>
        <w:rPr>
          <w:rFonts w:hint="default" w:ascii="Times New Roman" w:hAnsi="Times New Roman" w:eastAsia="楷体" w:cs="Times New Roman"/>
          <w:b/>
          <w:bCs/>
          <w:kern w:val="0"/>
          <w:sz w:val="32"/>
          <w:szCs w:val="32"/>
          <w:lang w:val="en-US" w:eastAsia="zh-CN"/>
        </w:rPr>
        <w:t>1.</w:t>
      </w: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职称、职业资格等以</w:t>
      </w:r>
      <w:r>
        <w:rPr>
          <w:rFonts w:hint="eastAsia" w:ascii="Times New Roman" w:hAnsi="Times New Roman" w:eastAsia="仿宋_GB2312" w:cs="仿宋_GB2312"/>
          <w:kern w:val="0"/>
          <w:sz w:val="32"/>
          <w:szCs w:val="32"/>
          <w:lang w:eastAsia="zh-CN"/>
        </w:rPr>
        <w:t>应聘人员</w:t>
      </w:r>
      <w:r>
        <w:rPr>
          <w:rFonts w:hint="eastAsia" w:ascii="Times New Roman" w:hAnsi="Times New Roman" w:eastAsia="仿宋_GB2312" w:cs="仿宋_GB2312"/>
          <w:kern w:val="0"/>
          <w:sz w:val="32"/>
          <w:szCs w:val="32"/>
        </w:rPr>
        <w:t>具有相关</w:t>
      </w:r>
      <w:r>
        <w:rPr>
          <w:rFonts w:hint="eastAsia" w:ascii="Times New Roman" w:hAnsi="Times New Roman" w:eastAsia="仿宋_GB2312" w:cs="仿宋_GB2312"/>
          <w:kern w:val="0"/>
          <w:sz w:val="32"/>
          <w:szCs w:val="32"/>
          <w:lang w:val="en-US" w:eastAsia="zh-CN"/>
        </w:rPr>
        <w:t>电子或纸质</w:t>
      </w:r>
      <w:r>
        <w:rPr>
          <w:rFonts w:hint="eastAsia" w:ascii="Times New Roman" w:hAnsi="Times New Roman" w:eastAsia="仿宋_GB2312" w:cs="仿宋_GB2312"/>
          <w:kern w:val="0"/>
          <w:sz w:val="32"/>
          <w:szCs w:val="32"/>
        </w:rPr>
        <w:t>证书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或获得资格核定部门的正式批文为准。</w:t>
      </w:r>
      <w:r>
        <w:rPr>
          <w:rFonts w:hint="eastAsia" w:ascii="Times New Roman" w:hAnsi="Times New Roman" w:eastAsia="仿宋_GB2312" w:cs="仿宋_GB2312"/>
          <w:b/>
          <w:bCs/>
          <w:kern w:val="0"/>
          <w:sz w:val="32"/>
          <w:szCs w:val="32"/>
        </w:rPr>
        <w:t>仅考试、考核合格</w:t>
      </w: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或申报资料通过审核</w:t>
      </w:r>
      <w:r>
        <w:rPr>
          <w:rFonts w:hint="eastAsia" w:ascii="Times New Roman" w:hAnsi="Times New Roman" w:eastAsia="仿宋_GB2312" w:cs="仿宋_GB2312"/>
          <w:b/>
          <w:bCs/>
          <w:kern w:val="0"/>
          <w:sz w:val="32"/>
          <w:szCs w:val="32"/>
        </w:rPr>
        <w:t>，但还未获得证书或批文的，不视为已具备相应资格。</w:t>
      </w:r>
      <w:r>
        <w:rPr>
          <w:rFonts w:hint="eastAsia" w:ascii="Times New Roman" w:hAnsi="Times New Roman" w:eastAsia="仿宋_GB2312" w:cs="仿宋_GB2312"/>
          <w:kern w:val="0"/>
          <w:sz w:val="32"/>
          <w:szCs w:val="32"/>
        </w:rPr>
        <w:t>相关证书还须符合招聘岗位所设资格证书</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类别、专业、级别</w:t>
      </w:r>
      <w:r>
        <w:rPr>
          <w:rFonts w:hint="eastAsia" w:ascii="Times New Roman" w:hAnsi="Times New Roman" w:eastAsia="仿宋_GB2312" w:cs="仿宋_GB2312"/>
          <w:kern w:val="0"/>
          <w:sz w:val="32"/>
          <w:szCs w:val="32"/>
          <w:lang w:val="en-US" w:eastAsia="zh-CN"/>
        </w:rPr>
        <w:t>等</w:t>
      </w:r>
      <w:r>
        <w:rPr>
          <w:rFonts w:hint="eastAsia" w:ascii="Times New Roman" w:hAnsi="Times New Roman" w:eastAsia="仿宋_GB2312" w:cs="仿宋_GB2312"/>
          <w:kern w:val="0"/>
          <w:sz w:val="32"/>
          <w:szCs w:val="32"/>
        </w:rPr>
        <w:t>要求。</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shd w:val="clea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shd w:val="clea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、关于考试</w:t>
      </w:r>
    </w:p>
    <w:p>
      <w:pPr>
        <w:keepNext w:val="0"/>
        <w:keepLines w:val="0"/>
        <w:pageBreakBefore w:val="0"/>
        <w:shd w:val="clea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shd w:val="clea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ascii="Times New Roman" w:hAnsi="Times New Roman" w:eastAsia="楷体_GB2312" w:cs="Times New Roman"/>
          <w:b/>
          <w:kern w:val="0"/>
          <w:sz w:val="32"/>
          <w:szCs w:val="32"/>
        </w:rPr>
        <w:t>对违纪违规行为，有哪几种处理方式？</w:t>
      </w:r>
    </w:p>
    <w:p>
      <w:pPr>
        <w:pStyle w:val="2"/>
        <w:shd w:val="clear"/>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八</w:t>
      </w:r>
      <w:r>
        <w:rPr>
          <w:rFonts w:ascii="Times New Roman" w:hAnsi="Times New Roman" w:eastAsia="黑体" w:cs="Times New Roman"/>
          <w:bCs/>
          <w:kern w:val="0"/>
          <w:sz w:val="32"/>
          <w:szCs w:val="32"/>
        </w:rPr>
        <w:t>、关于资格审核</w:t>
      </w:r>
    </w:p>
    <w:p>
      <w:pPr>
        <w:pStyle w:val="2"/>
        <w:shd w:val="clear"/>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.资格审核的时间节点包括哪些？</w:t>
      </w:r>
    </w:p>
    <w:p>
      <w:pPr>
        <w:pStyle w:val="2"/>
        <w:shd w:val="clear"/>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九</w:t>
      </w:r>
      <w:r>
        <w:rPr>
          <w:rFonts w:ascii="Times New Roman" w:hAnsi="Times New Roman" w:eastAsia="黑体" w:cs="Times New Roman"/>
          <w:bCs/>
          <w:kern w:val="0"/>
          <w:sz w:val="32"/>
          <w:szCs w:val="32"/>
        </w:rPr>
        <w:t>、关于考察</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.考察时需要对考察人选进行资格复审吗？</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shd w:val="clea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.如何理解“聘用后即构成回避关系”?</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2"/>
        <w:shd w:val="clear"/>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lang w:eastAsia="zh-CN"/>
        </w:rPr>
        <w:t>本次</w:t>
      </w:r>
      <w:r>
        <w:rPr>
          <w:rFonts w:ascii="Times New Roman" w:hAnsi="Times New Roman" w:eastAsia="黑体" w:cs="Times New Roman"/>
          <w:b/>
          <w:kern w:val="0"/>
          <w:sz w:val="32"/>
          <w:szCs w:val="32"/>
        </w:rPr>
        <w:t>202</w:t>
      </w:r>
      <w:r>
        <w:rPr>
          <w:rFonts w:hint="eastAsia" w:ascii="Times New Roman" w:hAnsi="Times New Roman" w:eastAsia="黑体" w:cs="Times New Roman"/>
          <w:b/>
          <w:kern w:val="0"/>
          <w:sz w:val="32"/>
          <w:szCs w:val="32"/>
          <w:lang w:val="en-US" w:eastAsia="zh-CN"/>
        </w:rPr>
        <w:t>5</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lang w:eastAsia="zh-CN"/>
        </w:rPr>
        <w:t>秋季学期</w:t>
      </w:r>
      <w:r>
        <w:rPr>
          <w:rFonts w:hint="eastAsia" w:ascii="Times New Roman" w:hAnsi="Times New Roman" w:eastAsia="黑体" w:cs="Times New Roman"/>
          <w:bCs/>
          <w:kern w:val="0"/>
          <w:sz w:val="32"/>
          <w:szCs w:val="32"/>
          <w:lang w:val="en-US" w:eastAsia="zh-CN"/>
        </w:rPr>
        <w:t>江门市教育系统事业单位工作人员公开招聘</w:t>
      </w:r>
      <w:r>
        <w:rPr>
          <w:rFonts w:hint="default" w:ascii="Times New Roman" w:hAnsi="Times New Roman" w:eastAsia="黑体" w:cs="Times New Roman"/>
          <w:bCs/>
          <w:kern w:val="0"/>
          <w:sz w:val="32"/>
          <w:szCs w:val="32"/>
        </w:rPr>
        <w:t>工作</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99F682-296F-4E11-92EB-746DB54C9E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6CA938B-7DB8-4AA1-B810-1DC92D1C6067}"/>
  </w:font>
  <w:font w:name="方正小标宋简体">
    <w:panose1 w:val="02000000000000000000"/>
    <w:charset w:val="86"/>
    <w:family w:val="script"/>
    <w:pitch w:val="default"/>
    <w:sig w:usb0="00000001" w:usb1="08000000" w:usb2="00000000" w:usb3="00000000" w:csb0="00040000" w:csb1="00000000"/>
    <w:embedRegular r:id="rId3" w:fontKey="{06FB3B50-BFEB-4009-9578-DBBF35EAFE7C}"/>
  </w:font>
  <w:font w:name="创艺简标宋">
    <w:altName w:val="方正小标宋简体"/>
    <w:panose1 w:val="00000000000000000000"/>
    <w:charset w:val="00"/>
    <w:family w:val="auto"/>
    <w:pitch w:val="default"/>
    <w:sig w:usb0="00000000" w:usb1="00000000" w:usb2="00000000" w:usb3="00000000" w:csb0="00000000" w:csb1="00000000"/>
    <w:embedRegular r:id="rId4" w:fontKey="{621FBC61-C20C-4FC0-9157-C8E3122A8D29}"/>
  </w:font>
  <w:font w:name="楷体_GB2312">
    <w:altName w:val="楷体"/>
    <w:panose1 w:val="02010609030101010101"/>
    <w:charset w:val="86"/>
    <w:family w:val="modern"/>
    <w:pitch w:val="default"/>
    <w:sig w:usb0="00000000" w:usb1="00000000" w:usb2="00000000" w:usb3="00000000" w:csb0="00040000" w:csb1="00000000"/>
    <w:embedRegular r:id="rId5" w:fontKey="{565D94BB-F664-4588-AE48-C6168E2F5F0E}"/>
  </w:font>
  <w:font w:name="东文宋体">
    <w:altName w:val="宋体"/>
    <w:panose1 w:val="00000000000000000000"/>
    <w:charset w:val="00"/>
    <w:family w:val="auto"/>
    <w:pitch w:val="default"/>
    <w:sig w:usb0="00000000" w:usb1="00000000" w:usb2="00000000" w:usb3="00000000" w:csb0="00000000" w:csb1="00000000"/>
    <w:embedRegular r:id="rId6" w:fontKey="{E59386B1-8D72-465F-BC73-87B5476DDA49}"/>
  </w:font>
  <w:font w:name="仿宋">
    <w:panose1 w:val="02010609060101010101"/>
    <w:charset w:val="86"/>
    <w:family w:val="modern"/>
    <w:pitch w:val="default"/>
    <w:sig w:usb0="800002BF" w:usb1="38CF7CFA" w:usb2="00000016" w:usb3="00000000" w:csb0="00040001" w:csb1="00000000"/>
    <w:embedRegular r:id="rId7" w:fontKey="{435C0416-C50E-4509-BB07-51566C5D4776}"/>
  </w:font>
  <w:font w:name="楷体">
    <w:panose1 w:val="02010609060101010101"/>
    <w:charset w:val="86"/>
    <w:family w:val="auto"/>
    <w:pitch w:val="default"/>
    <w:sig w:usb0="800002BF" w:usb1="38CF7CFA" w:usb2="00000016" w:usb3="00000000" w:csb0="00040001" w:csb1="00000000"/>
    <w:embedRegular r:id="rId8" w:fontKey="{E2838596-400D-492D-86BB-A5AC7876388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TFiOTBjZjk0NDVkMDM0YjU2ZGQyZmY2N2NiZmUifQ=="/>
  </w:docVars>
  <w:rsids>
    <w:rsidRoot w:val="1B043659"/>
    <w:rsid w:val="000D40D4"/>
    <w:rsid w:val="00483BFF"/>
    <w:rsid w:val="004C7108"/>
    <w:rsid w:val="004E48CF"/>
    <w:rsid w:val="005B6AE3"/>
    <w:rsid w:val="005D64A4"/>
    <w:rsid w:val="008845E6"/>
    <w:rsid w:val="0092184C"/>
    <w:rsid w:val="00DA124E"/>
    <w:rsid w:val="00FE4E61"/>
    <w:rsid w:val="03AE3AF3"/>
    <w:rsid w:val="03B2392E"/>
    <w:rsid w:val="059D6095"/>
    <w:rsid w:val="083E5ED4"/>
    <w:rsid w:val="08B4116F"/>
    <w:rsid w:val="0B4636E4"/>
    <w:rsid w:val="0C523755"/>
    <w:rsid w:val="0D8333AD"/>
    <w:rsid w:val="0E564B6F"/>
    <w:rsid w:val="0F545D35"/>
    <w:rsid w:val="10B92932"/>
    <w:rsid w:val="13190871"/>
    <w:rsid w:val="132D40B4"/>
    <w:rsid w:val="14AA398D"/>
    <w:rsid w:val="158135F7"/>
    <w:rsid w:val="16EA2C3C"/>
    <w:rsid w:val="171942F2"/>
    <w:rsid w:val="17D90044"/>
    <w:rsid w:val="18001919"/>
    <w:rsid w:val="182B6E74"/>
    <w:rsid w:val="18733E84"/>
    <w:rsid w:val="19D665BD"/>
    <w:rsid w:val="1A2F6AE9"/>
    <w:rsid w:val="1B043659"/>
    <w:rsid w:val="1BF11FDA"/>
    <w:rsid w:val="1CC154CD"/>
    <w:rsid w:val="1D097731"/>
    <w:rsid w:val="1E711149"/>
    <w:rsid w:val="1E93142F"/>
    <w:rsid w:val="1ECD32A4"/>
    <w:rsid w:val="1F000B7A"/>
    <w:rsid w:val="211663DC"/>
    <w:rsid w:val="211C1789"/>
    <w:rsid w:val="22403B09"/>
    <w:rsid w:val="2293511F"/>
    <w:rsid w:val="23A353B9"/>
    <w:rsid w:val="24AD1930"/>
    <w:rsid w:val="25D54C7B"/>
    <w:rsid w:val="28112AA9"/>
    <w:rsid w:val="28EA2628"/>
    <w:rsid w:val="293E671C"/>
    <w:rsid w:val="2A486EEB"/>
    <w:rsid w:val="2BE95822"/>
    <w:rsid w:val="2F4D845B"/>
    <w:rsid w:val="300267C0"/>
    <w:rsid w:val="301270FD"/>
    <w:rsid w:val="30E22346"/>
    <w:rsid w:val="316F7038"/>
    <w:rsid w:val="34692F9B"/>
    <w:rsid w:val="34E776F1"/>
    <w:rsid w:val="359A1A73"/>
    <w:rsid w:val="36AE0B9B"/>
    <w:rsid w:val="36B635D2"/>
    <w:rsid w:val="36BD6B11"/>
    <w:rsid w:val="36D739B1"/>
    <w:rsid w:val="39B476FF"/>
    <w:rsid w:val="3CF121A0"/>
    <w:rsid w:val="3D3952B7"/>
    <w:rsid w:val="3DC049AF"/>
    <w:rsid w:val="3F766BE5"/>
    <w:rsid w:val="423166CC"/>
    <w:rsid w:val="43BC0C6F"/>
    <w:rsid w:val="44B406C1"/>
    <w:rsid w:val="48B82EC1"/>
    <w:rsid w:val="48BD3312"/>
    <w:rsid w:val="491D2AA5"/>
    <w:rsid w:val="4A3C56C4"/>
    <w:rsid w:val="4BCF9E93"/>
    <w:rsid w:val="4C301578"/>
    <w:rsid w:val="4CA12810"/>
    <w:rsid w:val="4DD260B5"/>
    <w:rsid w:val="4F2F65F9"/>
    <w:rsid w:val="4FC5163A"/>
    <w:rsid w:val="5032201C"/>
    <w:rsid w:val="51084290"/>
    <w:rsid w:val="51277D9F"/>
    <w:rsid w:val="52461B6F"/>
    <w:rsid w:val="52681379"/>
    <w:rsid w:val="52905F71"/>
    <w:rsid w:val="53126132"/>
    <w:rsid w:val="544A1821"/>
    <w:rsid w:val="54A40CCD"/>
    <w:rsid w:val="54B0031A"/>
    <w:rsid w:val="54F12743"/>
    <w:rsid w:val="55D6416A"/>
    <w:rsid w:val="56B10601"/>
    <w:rsid w:val="58B75227"/>
    <w:rsid w:val="5A692ACA"/>
    <w:rsid w:val="5AAC7F69"/>
    <w:rsid w:val="5CBBC878"/>
    <w:rsid w:val="5DCF7AC3"/>
    <w:rsid w:val="5ED956E5"/>
    <w:rsid w:val="5FFF1BA0"/>
    <w:rsid w:val="60632CA1"/>
    <w:rsid w:val="60E948E2"/>
    <w:rsid w:val="6220411F"/>
    <w:rsid w:val="62CC5007"/>
    <w:rsid w:val="64113BE2"/>
    <w:rsid w:val="65E066C2"/>
    <w:rsid w:val="663A1799"/>
    <w:rsid w:val="663C7B0C"/>
    <w:rsid w:val="67FC21AB"/>
    <w:rsid w:val="68B12F0C"/>
    <w:rsid w:val="6B6F48C6"/>
    <w:rsid w:val="6BED213F"/>
    <w:rsid w:val="6EB531BB"/>
    <w:rsid w:val="6FBD5C57"/>
    <w:rsid w:val="70D11923"/>
    <w:rsid w:val="71E869BB"/>
    <w:rsid w:val="7202633C"/>
    <w:rsid w:val="73FFED8D"/>
    <w:rsid w:val="74FF7233"/>
    <w:rsid w:val="75785E75"/>
    <w:rsid w:val="767E0A5F"/>
    <w:rsid w:val="76805151"/>
    <w:rsid w:val="778878D2"/>
    <w:rsid w:val="77F19874"/>
    <w:rsid w:val="780627F5"/>
    <w:rsid w:val="7BDD9712"/>
    <w:rsid w:val="7BF36445"/>
    <w:rsid w:val="7BFFCCC6"/>
    <w:rsid w:val="7C15A7E6"/>
    <w:rsid w:val="7EA71906"/>
    <w:rsid w:val="7EF6497F"/>
    <w:rsid w:val="7F712662"/>
    <w:rsid w:val="7FF16F6D"/>
    <w:rsid w:val="7FFDBF3E"/>
    <w:rsid w:val="9AE7CB72"/>
    <w:rsid w:val="9FF7EECA"/>
    <w:rsid w:val="BB7F10BB"/>
    <w:rsid w:val="CABF7437"/>
    <w:rsid w:val="DBC72E98"/>
    <w:rsid w:val="E72FF1DF"/>
    <w:rsid w:val="EB6B6C7F"/>
    <w:rsid w:val="EDFD44B6"/>
    <w:rsid w:val="EF7C23A0"/>
    <w:rsid w:val="EFFEB07D"/>
    <w:rsid w:val="F71FF17C"/>
    <w:rsid w:val="F8BFF458"/>
    <w:rsid w:val="FDBEEAEB"/>
    <w:rsid w:val="FE0DA300"/>
    <w:rsid w:val="FF573471"/>
    <w:rsid w:val="FF5B731C"/>
    <w:rsid w:val="FFBF7AC4"/>
    <w:rsid w:val="FFBFE5B1"/>
    <w:rsid w:val="FFDFBB39"/>
    <w:rsid w:val="FFF3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basedOn w:val="8"/>
    <w:qFormat/>
    <w:uiPriority w:val="0"/>
    <w:rPr>
      <w:b/>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9</Pages>
  <Words>3051</Words>
  <Characters>3157</Characters>
  <Lines>23</Lines>
  <Paragraphs>6</Paragraphs>
  <TotalTime>4</TotalTime>
  <ScaleCrop>false</ScaleCrop>
  <LinksUpToDate>false</LinksUpToDate>
  <CharactersWithSpaces>3157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2023-03-06T17:41:00Z</dcterms:created>
  <dc:creator>何松爱</dc:creator>
  <cp:lastModifiedBy>Hasee</cp:lastModifiedBy>
  <cp:lastPrinted>2023-03-07T16:11:00Z</cp:lastPrinted>
  <dcterms:modified xsi:type="dcterms:W3CDTF">2025-10-31T14:28:02Z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45A749BB8655FDE212A9046997F2F2D3</vt:lpwstr>
  </property>
  <property fmtid="{D5CDD505-2E9C-101B-9397-08002B2CF9AE}" pid="4" name="KSOTemplateDocerSaveRecord">
    <vt:lpwstr>eyJoZGlkIjoiMDNiZDAzODJiODY5ODU3N2IyZGE5NGU0ZjQyYmQwYjMiLCJ1c2VySWQiOiI1ODYxOTE5NTEifQ==</vt:lpwstr>
  </property>
</Properties>
</file>