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bookmarkStart w:id="0" w:name="_GoBack"/>
      <w:bookmarkEnd w:id="0"/>
      <w:r>
        <w:rPr>
          <w:rFonts w:eastAsia="仿宋_GB2312"/>
          <w:sz w:val="32"/>
          <w:szCs w:val="32"/>
        </w:rPr>
        <w:t>附件</w:t>
      </w:r>
      <w:r>
        <w:rPr>
          <w:rFonts w:hint="eastAsia" w:eastAsia="仿宋_GB2312"/>
          <w:sz w:val="32"/>
          <w:szCs w:val="32"/>
        </w:rPr>
        <w:t>2</w:t>
      </w:r>
    </w:p>
    <w:p>
      <w:pPr>
        <w:spacing w:line="600" w:lineRule="exact"/>
        <w:jc w:val="center"/>
        <w:rPr>
          <w:rFonts w:eastAsia="方正小标宋简体"/>
          <w:bCs/>
          <w:kern w:val="0"/>
          <w:sz w:val="44"/>
          <w:szCs w:val="44"/>
        </w:rPr>
      </w:pPr>
      <w:r>
        <w:rPr>
          <w:rFonts w:eastAsia="方正小标宋简体"/>
          <w:bCs/>
          <w:sz w:val="44"/>
          <w:szCs w:val="44"/>
        </w:rPr>
        <w:t>江门市市场监督管理局</w:t>
      </w:r>
      <w:r>
        <w:rPr>
          <w:rFonts w:hint="eastAsia" w:eastAsia="方正小标宋简体"/>
          <w:bCs/>
          <w:sz w:val="44"/>
          <w:szCs w:val="44"/>
        </w:rPr>
        <w:t>商业秘密保护基地、服务站点建设项目</w:t>
      </w:r>
      <w:r>
        <w:rPr>
          <w:rFonts w:eastAsia="方正小标宋简体"/>
          <w:bCs/>
          <w:kern w:val="0"/>
          <w:sz w:val="44"/>
          <w:szCs w:val="44"/>
        </w:rPr>
        <w:t>综合评</w:t>
      </w:r>
      <w:r>
        <w:rPr>
          <w:rFonts w:hint="eastAsia" w:eastAsia="方正小标宋简体"/>
          <w:bCs/>
          <w:kern w:val="0"/>
          <w:sz w:val="44"/>
          <w:szCs w:val="44"/>
        </w:rPr>
        <w:t>分</w:t>
      </w:r>
      <w:r>
        <w:rPr>
          <w:rFonts w:eastAsia="方正小标宋简体"/>
          <w:bCs/>
          <w:kern w:val="0"/>
          <w:sz w:val="44"/>
          <w:szCs w:val="44"/>
        </w:rPr>
        <w:t>表</w:t>
      </w:r>
    </w:p>
    <w:p>
      <w:pPr>
        <w:spacing w:line="600" w:lineRule="exact"/>
        <w:jc w:val="center"/>
        <w:rPr>
          <w:rFonts w:eastAsia="方正小标宋简体"/>
          <w:bCs/>
          <w:kern w:val="0"/>
          <w:sz w:val="44"/>
          <w:szCs w:val="44"/>
        </w:rPr>
      </w:pPr>
    </w:p>
    <w:tbl>
      <w:tblPr>
        <w:tblStyle w:val="4"/>
        <w:tblW w:w="1490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2061"/>
        <w:gridCol w:w="1199"/>
        <w:gridCol w:w="9007"/>
        <w:gridCol w:w="132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tblHeader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评审项目分值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（可自定）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（可自定）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评审标准分值（可自定）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得分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投标报价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（权重20%）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20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以所有合格供应商评标价的最低价作为评分基准价。供应商的价格分按下式计算：价格分=（评分基准价/评标价）×20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4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技术部分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（权重40%）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对本项目总体理解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/>
                <w:kern w:val="0"/>
              </w:rPr>
            </w:pPr>
            <w:r>
              <w:rPr>
                <w:rFonts w:hint="default" w:ascii="宋体" w:hAnsi="宋体"/>
                <w:kern w:val="0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根据供应商对项目的认识及理解、对项目重点、难点分析把握，进行综合比较。优</w:t>
            </w:r>
            <w:r>
              <w:rPr>
                <w:rFonts w:hint="default" w:ascii="宋体" w:hAnsi="宋体"/>
                <w:kern w:val="0"/>
              </w:rPr>
              <w:t>10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default" w:ascii="宋体" w:hAnsi="宋体"/>
                <w:kern w:val="0"/>
              </w:rPr>
              <w:t>8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default" w:ascii="宋体" w:hAnsi="宋体"/>
                <w:kern w:val="0"/>
              </w:rPr>
              <w:t>6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供应商相关资质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7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根据供应商资质证书、投入本项目人员设备等综合比较。</w:t>
            </w:r>
            <w:r>
              <w:rPr>
                <w:rFonts w:hint="eastAsia" w:ascii="宋体" w:hAnsi="宋体"/>
                <w:kern w:val="0"/>
              </w:rPr>
              <w:t>优7分，良5分，一般3分</w:t>
            </w:r>
            <w:r>
              <w:rPr>
                <w:rFonts w:ascii="宋体" w:hAnsi="宋体"/>
                <w:kern w:val="0"/>
              </w:rPr>
              <w:t>，不提供不得分</w:t>
            </w:r>
            <w:r>
              <w:rPr>
                <w:rFonts w:hint="eastAsia" w:ascii="宋体" w:hAnsi="宋体"/>
                <w:kern w:val="0"/>
              </w:rPr>
              <w:t>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3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服务方案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23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根据供应商的服务方案，包括策划设计、流程节点、实施计划等是否完善周到、可行，是否符合采购文件需求等进行综合比较。优23分，良17分，一般11分，不提供不得分。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6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商务部分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（权重40%）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标书质量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3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根据投标文件的印刷装订质量，内容一致完整性，是否有目录，佐证材料是否有效充分等综合评定。优3分，良2分，一般1分。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供应商综合实力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/>
                <w:kern w:val="0"/>
              </w:rPr>
            </w:pPr>
            <w:r>
              <w:rPr>
                <w:rFonts w:hint="default" w:ascii="宋体" w:hAnsi="宋体"/>
                <w:kern w:val="0"/>
              </w:rPr>
              <w:t>12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根据供应商的公司简介，完成本项目优势，财务报表和荣誉证书等综合比较，优</w:t>
            </w:r>
            <w:r>
              <w:rPr>
                <w:rFonts w:hint="default" w:ascii="宋体" w:hAnsi="宋体"/>
                <w:kern w:val="0"/>
              </w:rPr>
              <w:t>12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default" w:ascii="宋体" w:hAnsi="宋体"/>
                <w:kern w:val="0"/>
              </w:rPr>
              <w:t>8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default" w:ascii="宋体" w:hAnsi="宋体"/>
                <w:kern w:val="0"/>
              </w:rPr>
              <w:t>4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2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同类业绩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15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根据供应商近三年内同类项目的业绩经验、合作成效进行综合比较打分。优15分，良10分，一般5分。</w:t>
            </w:r>
          </w:p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须提供业绩列表及合同或中标通知书或成交通知书等复印件，不提供不得分。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服务承诺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根据供应商对本项目的服务承诺，保证措施等进行综合比较。优10分，良7分，一般4分，不提供不得分。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  <w:jc w:val="center"/>
        </w:trPr>
        <w:tc>
          <w:tcPr>
            <w:tcW w:w="13582" w:type="dxa"/>
            <w:gridSpan w:val="4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合  计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rPr>
                <w:rFonts w:ascii="宋体" w:hAnsi="宋体"/>
                <w:kern w:val="0"/>
              </w:rPr>
            </w:pPr>
          </w:p>
        </w:tc>
      </w:tr>
    </w:tbl>
    <w:p>
      <w:pPr>
        <w:ind w:firstLine="210" w:firstLineChars="100"/>
        <w:rPr>
          <w:rFonts w:hint="eastAsia"/>
        </w:rPr>
      </w:pPr>
    </w:p>
    <w:p>
      <w:pPr>
        <w:ind w:firstLine="210" w:firstLineChars="100"/>
      </w:pPr>
      <w:r>
        <w:rPr>
          <w:rFonts w:hint="eastAsia"/>
        </w:rPr>
        <w:t>评审人员签名：</w:t>
      </w:r>
    </w:p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6020202030204"/>
    <w:charset w:val="01"/>
    <w:family w:val="swiss"/>
    <w:pitch w:val="default"/>
    <w:sig w:usb0="00000287" w:usb1="00000800" w:usb2="00000000" w:usb3="00000000" w:csb0="2000009F" w:csb1="DFD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bordersDoNotSurroundHeader w:val="1"/>
  <w:bordersDoNotSurroundFooter w:val="1"/>
  <w:trackRevisions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CCF"/>
    <w:rsid w:val="000201AB"/>
    <w:rsid w:val="000B7696"/>
    <w:rsid w:val="001B6405"/>
    <w:rsid w:val="00291DF8"/>
    <w:rsid w:val="0077318D"/>
    <w:rsid w:val="007A71AF"/>
    <w:rsid w:val="007C2C3D"/>
    <w:rsid w:val="00961FBC"/>
    <w:rsid w:val="00A24B3D"/>
    <w:rsid w:val="00C860E7"/>
    <w:rsid w:val="00CC7C71"/>
    <w:rsid w:val="00EC5CCF"/>
    <w:rsid w:val="00F85E4E"/>
    <w:rsid w:val="2163774A"/>
    <w:rsid w:val="3FAF7255"/>
    <w:rsid w:val="5DB7F5AB"/>
    <w:rsid w:val="76F93E1E"/>
    <w:rsid w:val="7EFD5337"/>
    <w:rsid w:val="7FAB771B"/>
    <w:rsid w:val="FD9F5FDA"/>
    <w:rsid w:val="FFF61C8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4">
    <w:name w:val="Normal Table"/>
    <w:unhideWhenUsed/>
    <w:uiPriority w:val="99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link w:val="2"/>
    <w:uiPriority w:val="99"/>
    <w:rPr>
      <w:sz w:val="18"/>
      <w:szCs w:val="18"/>
    </w:rPr>
  </w:style>
  <w:style w:type="character" w:customStyle="1" w:styleId="7">
    <w:name w:val="页眉 Char"/>
    <w:link w:val="3"/>
    <w:uiPriority w:val="99"/>
    <w:rPr>
      <w:sz w:val="18"/>
      <w:szCs w:val="18"/>
    </w:rPr>
  </w:style>
  <w:style w:type="paragraph" w:customStyle="1" w:styleId="8">
    <w:name w:val="普通(网站)1"/>
    <w:basedOn w:val="1"/>
    <w:qFormat/>
    <w:uiPriority w:val="0"/>
    <w:pPr>
      <w:jc w:val="left"/>
    </w:pPr>
    <w:rPr>
      <w:rFonts w:ascii="Calibri" w:hAnsi="Calibri" w:cs="黑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1</Pages>
  <Words>578</Words>
  <Characters>599</Characters>
  <Lines>5</Lines>
  <Paragraphs>1</Paragraphs>
  <TotalTime>0</TotalTime>
  <ScaleCrop>false</ScaleCrop>
  <LinksUpToDate>false</LinksUpToDate>
  <CharactersWithSpaces>601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2021-08-08T03:26:00Z</dcterms:created>
  <dc:creator>张海盈</dc:creator>
  <cp:lastModifiedBy>greatwall</cp:lastModifiedBy>
  <dcterms:modified xsi:type="dcterms:W3CDTF">2025-10-28T16:28:13Z</dcterms:modified>
  <dc:title>附件2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2052-11.8.2.10605</vt:lpwstr>
  </property>
  <property fmtid="{D5CDD505-2E9C-101B-9397-08002B2CF9AE}" pid="3" name="ICV">
    <vt:lpwstr>28F8E7FCC612010DBDC078686CF47FCA</vt:lpwstr>
  </property>
  <property fmtid="{D5CDD505-2E9C-101B-9397-08002B2CF9AE}" pid="4" name="KSOTemplateDocerSaveRecord">
    <vt:lpwstr>eyJoZGlkIjoiNTQ4YzZjMzY1NDdkN2MyZjI4YTU5YmNlZmI5NTQ4YWQiLCJ1c2VySWQiOiI1NjI2MjAzMTUifQ==</vt:lpwstr>
  </property>
</Properties>
</file>