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tabs>
          <w:tab w:val="right" w:leader="dot" w:pos="8296"/>
        </w:tabs>
        <w:spacing w:line="240" w:lineRule="auto"/>
        <w:ind w:firstLine="560"/>
        <w:textAlignment w:val="baseline"/>
        <w:rPr>
          <w:b w:val="0"/>
          <w:sz w:val="28"/>
          <w:szCs w:val="28"/>
        </w:rPr>
      </w:pPr>
      <w:bookmarkStart w:id="44" w:name="_GoBack"/>
      <w:bookmarkEnd w:id="44"/>
    </w:p>
    <w:p>
      <w:pPr>
        <w:pStyle w:val="15"/>
        <w:spacing w:line="360" w:lineRule="auto"/>
        <w:ind w:firstLine="0" w:firstLineChars="0"/>
        <w:jc w:val="center"/>
        <w:rPr>
          <w:rFonts w:hint="eastAsia" w:ascii="Times New Roman" w:hAnsi="Times New Roman" w:eastAsia="微软雅黑" w:cs="Times New Roman"/>
          <w:color w:val="auto"/>
          <w:sz w:val="52"/>
          <w:szCs w:val="52"/>
          <w:lang w:val="en-US" w:eastAsia="zh-CN"/>
        </w:rPr>
      </w:pPr>
      <w:r>
        <w:rPr>
          <w:rFonts w:hint="eastAsia" w:ascii="Times New Roman" w:hAnsi="Times New Roman" w:eastAsia="微软雅黑" w:cs="Times New Roman"/>
          <w:color w:val="auto"/>
          <w:sz w:val="52"/>
          <w:szCs w:val="52"/>
          <w:lang w:val="en-US" w:eastAsia="zh-CN"/>
        </w:rPr>
        <w:t>江门市第五届职业技能大赛</w:t>
      </w:r>
    </w:p>
    <w:p>
      <w:pPr>
        <w:pStyle w:val="15"/>
        <w:spacing w:line="360" w:lineRule="auto"/>
        <w:ind w:firstLine="0" w:firstLineChars="0"/>
        <w:jc w:val="center"/>
        <w:rPr>
          <w:rFonts w:hint="eastAsia" w:ascii="Times New Roman" w:hAnsi="Times New Roman" w:eastAsia="微软雅黑" w:cs="Times New Roman"/>
          <w:color w:val="auto"/>
          <w:sz w:val="52"/>
          <w:szCs w:val="52"/>
          <w:lang w:val="en-US" w:eastAsia="zh-CN"/>
        </w:rPr>
      </w:pPr>
      <w:r>
        <w:rPr>
          <w:rFonts w:hint="eastAsia" w:ascii="Times New Roman" w:hAnsi="Times New Roman" w:eastAsia="微软雅黑" w:cs="Times New Roman"/>
          <w:color w:val="auto"/>
          <w:sz w:val="52"/>
          <w:szCs w:val="52"/>
          <w:lang w:val="en-US" w:eastAsia="zh-CN"/>
        </w:rPr>
        <w:t>保育师项目职业技能竞赛</w:t>
      </w:r>
    </w:p>
    <w:p>
      <w:pPr>
        <w:pStyle w:val="15"/>
        <w:spacing w:line="360" w:lineRule="auto"/>
        <w:ind w:firstLine="0" w:firstLineChars="0"/>
        <w:jc w:val="center"/>
        <w:rPr>
          <w:rFonts w:ascii="Times New Roman" w:hAnsi="Times New Roman" w:eastAsia="微软雅黑" w:cs="Times New Roman"/>
          <w:color w:val="auto"/>
          <w:sz w:val="72"/>
          <w:szCs w:val="72"/>
          <w:lang w:val="en-US" w:eastAsia="zh-CN"/>
        </w:rPr>
      </w:pPr>
      <w:r>
        <w:rPr>
          <w:rFonts w:hint="eastAsia" w:ascii="Times New Roman" w:hAnsi="Times New Roman" w:eastAsia="微软雅黑" w:cs="Times New Roman"/>
          <w:color w:val="auto"/>
          <w:sz w:val="52"/>
          <w:szCs w:val="52"/>
          <w:lang w:val="en-US" w:eastAsia="zh-CN"/>
        </w:rPr>
        <w:t>技术文件</w:t>
      </w:r>
    </w:p>
    <w:p>
      <w:pPr>
        <w:ind w:firstLine="560"/>
        <w:rPr>
          <w:rFonts w:ascii="Times New Roman" w:hAnsi="Times New Roman" w:cs="Times New Roman"/>
          <w:sz w:val="28"/>
          <w:szCs w:val="28"/>
          <w:lang w:val="en-AU"/>
        </w:rPr>
      </w:pPr>
    </w:p>
    <w:p>
      <w:pPr>
        <w:ind w:firstLine="560"/>
        <w:rPr>
          <w:rFonts w:ascii="Times New Roman" w:hAnsi="Times New Roman" w:cs="Times New Roman"/>
          <w:sz w:val="28"/>
          <w:szCs w:val="28"/>
          <w:lang w:val="en-AU"/>
        </w:rPr>
      </w:pPr>
    </w:p>
    <w:p>
      <w:pPr>
        <w:ind w:firstLine="560"/>
        <w:rPr>
          <w:rFonts w:ascii="Times New Roman" w:hAnsi="Times New Roman" w:cs="Times New Roman"/>
          <w:sz w:val="28"/>
          <w:szCs w:val="28"/>
          <w:lang w:val="en-AU"/>
        </w:rPr>
      </w:pPr>
    </w:p>
    <w:p>
      <w:pPr>
        <w:pStyle w:val="2"/>
        <w:rPr>
          <w:rFonts w:ascii="Times New Roman" w:hAnsi="Times New Roman" w:cs="Times New Roman"/>
          <w:sz w:val="28"/>
          <w:szCs w:val="28"/>
          <w:lang w:val="en-AU"/>
        </w:rPr>
      </w:pPr>
    </w:p>
    <w:p>
      <w:pPr>
        <w:pStyle w:val="2"/>
        <w:rPr>
          <w:rFonts w:ascii="Times New Roman" w:hAnsi="Times New Roman" w:cs="Times New Roman"/>
          <w:sz w:val="28"/>
          <w:szCs w:val="28"/>
          <w:lang w:val="en-AU"/>
        </w:rPr>
      </w:pPr>
    </w:p>
    <w:p>
      <w:pPr>
        <w:pStyle w:val="2"/>
        <w:rPr>
          <w:rFonts w:ascii="Times New Roman" w:hAnsi="Times New Roman" w:cs="Times New Roman"/>
          <w:sz w:val="28"/>
          <w:szCs w:val="28"/>
          <w:lang w:val="en-AU"/>
        </w:rPr>
      </w:pPr>
    </w:p>
    <w:p>
      <w:pPr>
        <w:ind w:firstLine="560"/>
        <w:rPr>
          <w:rFonts w:ascii="Times New Roman" w:hAnsi="Times New Roman" w:cs="Times New Roman"/>
          <w:sz w:val="28"/>
          <w:szCs w:val="28"/>
          <w:lang w:val="en-AU"/>
        </w:rPr>
      </w:pPr>
    </w:p>
    <w:p>
      <w:pPr>
        <w:ind w:firstLine="560"/>
        <w:rPr>
          <w:rFonts w:ascii="Times New Roman" w:hAnsi="Times New Roman" w:cs="Times New Roman"/>
          <w:sz w:val="28"/>
          <w:szCs w:val="28"/>
          <w:lang w:val="en-AU"/>
        </w:rPr>
      </w:pPr>
    </w:p>
    <w:p>
      <w:pPr>
        <w:ind w:firstLine="560"/>
        <w:rPr>
          <w:rFonts w:ascii="Times New Roman" w:hAnsi="Times New Roman" w:cs="Times New Roman"/>
          <w:sz w:val="28"/>
          <w:szCs w:val="28"/>
          <w:lang w:val="en-AU"/>
        </w:rPr>
      </w:pPr>
    </w:p>
    <w:p>
      <w:pPr>
        <w:pStyle w:val="2"/>
        <w:ind w:firstLine="560"/>
        <w:rPr>
          <w:rFonts w:ascii="Times New Roman" w:hAnsi="Times New Roman" w:cs="Times New Roman"/>
          <w:sz w:val="28"/>
          <w:szCs w:val="28"/>
          <w:lang w:val="en-AU"/>
        </w:rPr>
      </w:pPr>
    </w:p>
    <w:p>
      <w:pPr>
        <w:pStyle w:val="2"/>
        <w:ind w:firstLine="560"/>
        <w:rPr>
          <w:rFonts w:ascii="Times New Roman" w:hAnsi="Times New Roman" w:cs="Times New Roman"/>
          <w:sz w:val="28"/>
          <w:szCs w:val="28"/>
          <w:lang w:val="en-AU"/>
        </w:rPr>
      </w:pPr>
    </w:p>
    <w:p>
      <w:pPr>
        <w:pStyle w:val="2"/>
        <w:ind w:firstLine="0" w:firstLineChars="0"/>
        <w:rPr>
          <w:rFonts w:ascii="Times New Roman" w:hAnsi="Times New Roman" w:cs="Times New Roman"/>
          <w:sz w:val="28"/>
          <w:szCs w:val="28"/>
          <w:lang w:val="en-AU"/>
        </w:rPr>
      </w:pPr>
    </w:p>
    <w:p>
      <w:pPr>
        <w:ind w:firstLine="560"/>
        <w:jc w:val="center"/>
        <w:rPr>
          <w:rFonts w:ascii="Times New Roman" w:hAnsi="Times New Roman" w:eastAsia="仿宋_GB2312" w:cs="Times New Roman"/>
          <w:sz w:val="28"/>
          <w:szCs w:val="28"/>
        </w:rPr>
      </w:pPr>
    </w:p>
    <w:p>
      <w:pPr>
        <w:ind w:firstLine="56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江门市第</w:t>
      </w:r>
      <w:r>
        <w:rPr>
          <w:rFonts w:ascii="Times New Roman" w:hAnsi="Times New Roman" w:eastAsia="仿宋_GB2312" w:cs="Times New Roman"/>
          <w:sz w:val="28"/>
          <w:szCs w:val="28"/>
        </w:rPr>
        <w:t>五届</w:t>
      </w:r>
      <w:r>
        <w:rPr>
          <w:rFonts w:hint="eastAsia" w:ascii="Times New Roman" w:hAnsi="Times New Roman" w:eastAsia="仿宋_GB2312" w:cs="Times New Roman"/>
          <w:sz w:val="28"/>
          <w:szCs w:val="28"/>
        </w:rPr>
        <w:t>职业技能竞赛</w:t>
      </w:r>
    </w:p>
    <w:p>
      <w:pPr>
        <w:ind w:firstLine="56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保育师项目竞赛</w:t>
      </w:r>
      <w:r>
        <w:rPr>
          <w:rFonts w:ascii="Times New Roman" w:hAnsi="Times New Roman" w:eastAsia="仿宋_GB2312" w:cs="Times New Roman"/>
          <w:sz w:val="28"/>
          <w:szCs w:val="28"/>
        </w:rPr>
        <w:t>组委会</w:t>
      </w:r>
    </w:p>
    <w:p>
      <w:pPr>
        <w:ind w:firstLine="560"/>
        <w:jc w:val="center"/>
        <w:rPr>
          <w:rFonts w:ascii="Times New Roman" w:hAnsi="Times New Roman" w:cs="Times New Roman"/>
          <w:sz w:val="28"/>
          <w:szCs w:val="28"/>
          <w:lang w:val="en-AU"/>
        </w:rPr>
      </w:pPr>
      <w:r>
        <w:rPr>
          <w:rFonts w:ascii="Times New Roman" w:hAnsi="Times New Roman" w:cs="Times New Roman"/>
          <w:sz w:val="28"/>
          <w:szCs w:val="28"/>
          <w:lang w:val="en-AU"/>
        </w:rPr>
        <w:t>202</w:t>
      </w:r>
      <w:r>
        <w:rPr>
          <w:rFonts w:hint="eastAsia" w:ascii="Times New Roman" w:hAnsi="Times New Roman" w:cs="Times New Roman"/>
          <w:sz w:val="28"/>
          <w:szCs w:val="28"/>
        </w:rPr>
        <w:t>5</w:t>
      </w:r>
      <w:r>
        <w:rPr>
          <w:rFonts w:ascii="Times New Roman" w:hAnsi="Times New Roman" w:cs="Times New Roman"/>
          <w:sz w:val="28"/>
          <w:szCs w:val="28"/>
          <w:lang w:val="en-AU"/>
        </w:rPr>
        <w:t>年</w:t>
      </w:r>
      <w:r>
        <w:rPr>
          <w:rFonts w:hint="eastAsia" w:ascii="Times New Roman" w:hAnsi="Times New Roman" w:cs="Times New Roman"/>
          <w:sz w:val="28"/>
          <w:szCs w:val="28"/>
        </w:rPr>
        <w:t>0</w:t>
      </w:r>
      <w:r>
        <w:rPr>
          <w:rFonts w:hint="eastAsia" w:ascii="Times New Roman" w:hAnsi="Times New Roman" w:cs="Times New Roman"/>
          <w:sz w:val="28"/>
          <w:szCs w:val="28"/>
          <w:lang w:val="en-US" w:eastAsia="zh-CN"/>
        </w:rPr>
        <w:t>8</w:t>
      </w:r>
      <w:r>
        <w:rPr>
          <w:rFonts w:ascii="Times New Roman" w:hAnsi="Times New Roman" w:cs="Times New Roman"/>
          <w:sz w:val="28"/>
          <w:szCs w:val="28"/>
          <w:lang w:val="en-AU"/>
        </w:rPr>
        <w:t>月</w:t>
      </w:r>
    </w:p>
    <w:p>
      <w:pPr>
        <w:pStyle w:val="2"/>
        <w:ind w:firstLine="560"/>
        <w:rPr>
          <w:sz w:val="28"/>
          <w:szCs w:val="28"/>
        </w:rPr>
      </w:pPr>
    </w:p>
    <w:p>
      <w:pPr>
        <w:pStyle w:val="2"/>
        <w:ind w:firstLine="0" w:firstLineChars="0"/>
        <w:rPr>
          <w:sz w:val="28"/>
          <w:szCs w:val="28"/>
        </w:rPr>
      </w:pPr>
    </w:p>
    <w:sdt>
      <w:sdtPr>
        <w:rPr>
          <w:rFonts w:ascii="宋体" w:hAnsi="宋体" w:eastAsia="宋体"/>
          <w:b w:val="0"/>
          <w:sz w:val="44"/>
          <w:szCs w:val="44"/>
        </w:rPr>
        <w:id w:val="147453780"/>
        <w15:color w:val="DBDBDB"/>
        <w:docPartObj>
          <w:docPartGallery w:val="Table of Contents"/>
          <w:docPartUnique/>
        </w:docPartObj>
      </w:sdtPr>
      <w:sdtEndPr>
        <w:rPr>
          <w:rFonts w:ascii="Calibri" w:hAnsi="Calibri" w:eastAsia="仿宋_GB2312"/>
          <w:b/>
          <w:sz w:val="28"/>
          <w:szCs w:val="28"/>
        </w:rPr>
      </w:sdtEndPr>
      <w:sdtContent>
        <w:p>
          <w:pPr>
            <w:pStyle w:val="12"/>
            <w:ind w:firstLine="880"/>
            <w:jc w:val="center"/>
            <w:rPr>
              <w:rFonts w:ascii="宋体" w:hAnsi="宋体" w:eastAsia="宋体" w:cs="宋体"/>
              <w:sz w:val="44"/>
              <w:szCs w:val="44"/>
            </w:rPr>
          </w:pPr>
          <w:r>
            <w:rPr>
              <w:rFonts w:hint="eastAsia" w:ascii="宋体" w:hAnsi="宋体" w:eastAsia="宋体" w:cs="宋体"/>
              <w:sz w:val="44"/>
              <w:szCs w:val="44"/>
            </w:rPr>
            <w:t>目录</w:t>
          </w:r>
        </w:p>
        <w:p>
          <w:pPr>
            <w:pStyle w:val="12"/>
            <w:tabs>
              <w:tab w:val="right" w:leader="dot" w:pos="8306"/>
            </w:tabs>
            <w:ind w:firstLine="560"/>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"1-2" \h \u </w:instrText>
          </w:r>
          <w:r>
            <w:rPr>
              <w:rFonts w:hint="eastAsia" w:ascii="宋体" w:hAnsi="宋体" w:cs="宋体"/>
              <w:sz w:val="28"/>
              <w:szCs w:val="28"/>
            </w:rPr>
            <w:fldChar w:fldCharType="separate"/>
          </w:r>
          <w:r>
            <w:fldChar w:fldCharType="begin"/>
          </w:r>
          <w:r>
            <w:instrText xml:space="preserve"> HYPERLINK \l "_Toc23920" </w:instrText>
          </w:r>
          <w:r>
            <w:fldChar w:fldCharType="separate"/>
          </w:r>
          <w:r>
            <w:rPr>
              <w:rFonts w:hint="eastAsia"/>
              <w:sz w:val="28"/>
              <w:szCs w:val="28"/>
            </w:rPr>
            <w:t>一、技术描述</w:t>
          </w:r>
          <w:r>
            <w:rPr>
              <w:sz w:val="28"/>
              <w:szCs w:val="28"/>
            </w:rPr>
            <w:tab/>
          </w:r>
          <w:r>
            <w:rPr>
              <w:rFonts w:hint="eastAsia"/>
              <w:sz w:val="28"/>
              <w:szCs w:val="28"/>
            </w:rPr>
            <w:t>3</w:t>
          </w:r>
          <w:r>
            <w:rPr>
              <w:rFonts w:hint="eastAsia"/>
              <w:sz w:val="28"/>
              <w:szCs w:val="28"/>
            </w:rPr>
            <w:fldChar w:fldCharType="end"/>
          </w:r>
        </w:p>
        <w:p>
          <w:pPr>
            <w:pStyle w:val="13"/>
            <w:tabs>
              <w:tab w:val="right" w:leader="dot" w:pos="8306"/>
            </w:tabs>
            <w:ind w:left="640" w:firstLine="560"/>
            <w:rPr>
              <w:sz w:val="28"/>
              <w:szCs w:val="28"/>
            </w:rPr>
          </w:pPr>
          <w:r>
            <w:fldChar w:fldCharType="begin"/>
          </w:r>
          <w:r>
            <w:instrText xml:space="preserve"> HYPERLINK \l "_Toc4507" </w:instrText>
          </w:r>
          <w:r>
            <w:fldChar w:fldCharType="separate"/>
          </w:r>
          <w:r>
            <w:rPr>
              <w:rFonts w:hint="eastAsia"/>
              <w:sz w:val="28"/>
              <w:szCs w:val="28"/>
            </w:rPr>
            <w:t>（一）项目概要</w:t>
          </w:r>
          <w:r>
            <w:rPr>
              <w:sz w:val="28"/>
              <w:szCs w:val="28"/>
            </w:rPr>
            <w:tab/>
          </w:r>
          <w:r>
            <w:rPr>
              <w:rFonts w:hint="eastAsia"/>
              <w:sz w:val="28"/>
              <w:szCs w:val="28"/>
            </w:rPr>
            <w:t>3</w:t>
          </w:r>
          <w:r>
            <w:rPr>
              <w:rFonts w:hint="eastAsia"/>
              <w:sz w:val="28"/>
              <w:szCs w:val="28"/>
            </w:rPr>
            <w:fldChar w:fldCharType="end"/>
          </w:r>
        </w:p>
        <w:p>
          <w:pPr>
            <w:pStyle w:val="13"/>
            <w:tabs>
              <w:tab w:val="right" w:leader="dot" w:pos="8306"/>
            </w:tabs>
            <w:ind w:left="640" w:firstLine="560"/>
            <w:rPr>
              <w:sz w:val="28"/>
              <w:szCs w:val="28"/>
            </w:rPr>
          </w:pPr>
          <w:r>
            <w:fldChar w:fldCharType="begin"/>
          </w:r>
          <w:r>
            <w:instrText xml:space="preserve"> HYPERLINK \l "_Toc8516" </w:instrText>
          </w:r>
          <w:r>
            <w:fldChar w:fldCharType="separate"/>
          </w:r>
          <w:r>
            <w:rPr>
              <w:rFonts w:hint="eastAsia"/>
              <w:sz w:val="28"/>
              <w:szCs w:val="28"/>
            </w:rPr>
            <w:t>（二）基本知识与能力要求</w:t>
          </w:r>
          <w:r>
            <w:rPr>
              <w:sz w:val="28"/>
              <w:szCs w:val="28"/>
            </w:rPr>
            <w:tab/>
          </w:r>
          <w:r>
            <w:rPr>
              <w:rFonts w:hint="eastAsia"/>
              <w:sz w:val="28"/>
              <w:szCs w:val="28"/>
            </w:rPr>
            <w:t>3</w:t>
          </w:r>
          <w:r>
            <w:rPr>
              <w:rFonts w:hint="eastAsia"/>
              <w:sz w:val="28"/>
              <w:szCs w:val="28"/>
            </w:rPr>
            <w:fldChar w:fldCharType="end"/>
          </w:r>
        </w:p>
        <w:p>
          <w:pPr>
            <w:pStyle w:val="12"/>
            <w:tabs>
              <w:tab w:val="right" w:leader="dot" w:pos="8306"/>
            </w:tabs>
            <w:ind w:firstLine="560"/>
            <w:rPr>
              <w:sz w:val="28"/>
              <w:szCs w:val="28"/>
            </w:rPr>
          </w:pPr>
          <w:r>
            <w:fldChar w:fldCharType="begin"/>
          </w:r>
          <w:r>
            <w:instrText xml:space="preserve"> HYPERLINK \l "_Toc17598" </w:instrText>
          </w:r>
          <w:r>
            <w:fldChar w:fldCharType="separate"/>
          </w:r>
          <w:r>
            <w:rPr>
              <w:rFonts w:hint="eastAsia"/>
              <w:sz w:val="28"/>
              <w:szCs w:val="28"/>
            </w:rPr>
            <w:t>二、试题与评判标准</w:t>
          </w:r>
          <w:r>
            <w:rPr>
              <w:sz w:val="28"/>
              <w:szCs w:val="28"/>
            </w:rPr>
            <w:tab/>
          </w:r>
          <w:r>
            <w:rPr>
              <w:rFonts w:hint="eastAsia"/>
              <w:sz w:val="28"/>
              <w:szCs w:val="28"/>
            </w:rPr>
            <w:t>4</w:t>
          </w:r>
          <w:r>
            <w:rPr>
              <w:rFonts w:hint="eastAsia"/>
              <w:sz w:val="28"/>
              <w:szCs w:val="28"/>
            </w:rPr>
            <w:fldChar w:fldCharType="end"/>
          </w:r>
        </w:p>
        <w:p>
          <w:pPr>
            <w:pStyle w:val="13"/>
            <w:tabs>
              <w:tab w:val="right" w:leader="dot" w:pos="8306"/>
            </w:tabs>
            <w:ind w:left="640" w:firstLine="560"/>
            <w:rPr>
              <w:sz w:val="28"/>
              <w:szCs w:val="28"/>
            </w:rPr>
          </w:pPr>
          <w:r>
            <w:fldChar w:fldCharType="begin"/>
          </w:r>
          <w:r>
            <w:instrText xml:space="preserve"> HYPERLINK \l "_Toc7714" </w:instrText>
          </w:r>
          <w:r>
            <w:fldChar w:fldCharType="separate"/>
          </w:r>
          <w:r>
            <w:rPr>
              <w:rFonts w:hint="eastAsia"/>
              <w:sz w:val="28"/>
              <w:szCs w:val="28"/>
            </w:rPr>
            <w:t>（一）试题样题</w:t>
          </w:r>
          <w:r>
            <w:rPr>
              <w:sz w:val="28"/>
              <w:szCs w:val="28"/>
            </w:rPr>
            <w:tab/>
          </w:r>
          <w:r>
            <w:rPr>
              <w:rFonts w:hint="eastAsia"/>
              <w:sz w:val="28"/>
              <w:szCs w:val="28"/>
            </w:rPr>
            <w:t>4</w:t>
          </w:r>
          <w:r>
            <w:rPr>
              <w:rFonts w:hint="eastAsia"/>
              <w:sz w:val="28"/>
              <w:szCs w:val="28"/>
            </w:rPr>
            <w:fldChar w:fldCharType="end"/>
          </w:r>
        </w:p>
        <w:p>
          <w:pPr>
            <w:pStyle w:val="13"/>
            <w:tabs>
              <w:tab w:val="right" w:leader="dot" w:pos="8306"/>
            </w:tabs>
            <w:ind w:left="640" w:firstLine="560"/>
            <w:rPr>
              <w:sz w:val="28"/>
              <w:szCs w:val="28"/>
            </w:rPr>
          </w:pPr>
          <w:r>
            <w:fldChar w:fldCharType="begin"/>
          </w:r>
          <w:r>
            <w:instrText xml:space="preserve"> HYPERLINK \l "_Toc21747" </w:instrText>
          </w:r>
          <w:r>
            <w:fldChar w:fldCharType="separate"/>
          </w:r>
          <w:r>
            <w:rPr>
              <w:rFonts w:hint="eastAsia"/>
              <w:sz w:val="28"/>
              <w:szCs w:val="28"/>
            </w:rPr>
            <w:t>（二）时间及竞赛要求</w:t>
          </w:r>
          <w:r>
            <w:rPr>
              <w:sz w:val="28"/>
              <w:szCs w:val="28"/>
            </w:rPr>
            <w:tab/>
          </w:r>
          <w:r>
            <w:rPr>
              <w:sz w:val="28"/>
              <w:szCs w:val="28"/>
            </w:rPr>
            <w:fldChar w:fldCharType="begin"/>
          </w:r>
          <w:r>
            <w:rPr>
              <w:sz w:val="28"/>
              <w:szCs w:val="28"/>
            </w:rPr>
            <w:instrText xml:space="preserve"> PAGEREF _Toc21747 \h </w:instrText>
          </w:r>
          <w:r>
            <w:rPr>
              <w:sz w:val="28"/>
              <w:szCs w:val="28"/>
            </w:rPr>
            <w:fldChar w:fldCharType="separate"/>
          </w:r>
          <w:r>
            <w:rPr>
              <w:sz w:val="28"/>
              <w:szCs w:val="28"/>
            </w:rPr>
            <w:t>1</w:t>
          </w:r>
          <w:r>
            <w:rPr>
              <w:rFonts w:hint="eastAsia"/>
              <w:sz w:val="28"/>
              <w:szCs w:val="28"/>
            </w:rPr>
            <w:t>1</w:t>
          </w:r>
          <w:r>
            <w:rPr>
              <w:sz w:val="28"/>
              <w:szCs w:val="28"/>
            </w:rPr>
            <w:fldChar w:fldCharType="end"/>
          </w:r>
          <w:r>
            <w:rPr>
              <w:sz w:val="28"/>
              <w:szCs w:val="28"/>
            </w:rPr>
            <w:fldChar w:fldCharType="end"/>
          </w:r>
        </w:p>
        <w:p>
          <w:pPr>
            <w:pStyle w:val="13"/>
            <w:tabs>
              <w:tab w:val="right" w:leader="dot" w:pos="8306"/>
            </w:tabs>
            <w:ind w:left="640" w:firstLine="560"/>
            <w:rPr>
              <w:sz w:val="28"/>
              <w:szCs w:val="28"/>
            </w:rPr>
          </w:pPr>
          <w:r>
            <w:fldChar w:fldCharType="begin"/>
          </w:r>
          <w:r>
            <w:instrText xml:space="preserve"> HYPERLINK \l "_Toc31798" </w:instrText>
          </w:r>
          <w:r>
            <w:fldChar w:fldCharType="separate"/>
          </w:r>
          <w:r>
            <w:rPr>
              <w:rFonts w:hint="eastAsia"/>
              <w:sz w:val="28"/>
              <w:szCs w:val="28"/>
            </w:rPr>
            <w:t>（三）评判标准</w:t>
          </w:r>
          <w:r>
            <w:rPr>
              <w:sz w:val="28"/>
              <w:szCs w:val="28"/>
            </w:rPr>
            <w:tab/>
          </w:r>
          <w:r>
            <w:rPr>
              <w:sz w:val="28"/>
              <w:szCs w:val="28"/>
            </w:rPr>
            <w:fldChar w:fldCharType="begin"/>
          </w:r>
          <w:r>
            <w:rPr>
              <w:sz w:val="28"/>
              <w:szCs w:val="28"/>
            </w:rPr>
            <w:instrText xml:space="preserve"> PAGEREF _Toc31798 \h </w:instrText>
          </w:r>
          <w:r>
            <w:rPr>
              <w:sz w:val="28"/>
              <w:szCs w:val="28"/>
            </w:rPr>
            <w:fldChar w:fldCharType="separate"/>
          </w:r>
          <w:r>
            <w:rPr>
              <w:sz w:val="28"/>
              <w:szCs w:val="28"/>
            </w:rPr>
            <w:t>1</w:t>
          </w:r>
          <w:r>
            <w:rPr>
              <w:rFonts w:hint="eastAsia"/>
              <w:sz w:val="28"/>
              <w:szCs w:val="28"/>
            </w:rPr>
            <w:t>2</w:t>
          </w:r>
          <w:r>
            <w:rPr>
              <w:sz w:val="28"/>
              <w:szCs w:val="28"/>
            </w:rPr>
            <w:fldChar w:fldCharType="end"/>
          </w:r>
          <w:r>
            <w:rPr>
              <w:sz w:val="28"/>
              <w:szCs w:val="28"/>
            </w:rPr>
            <w:fldChar w:fldCharType="end"/>
          </w:r>
        </w:p>
        <w:p>
          <w:pPr>
            <w:pStyle w:val="12"/>
            <w:tabs>
              <w:tab w:val="right" w:leader="dot" w:pos="8306"/>
            </w:tabs>
            <w:ind w:firstLine="560"/>
            <w:rPr>
              <w:sz w:val="28"/>
              <w:szCs w:val="28"/>
            </w:rPr>
          </w:pPr>
          <w:r>
            <w:fldChar w:fldCharType="begin"/>
          </w:r>
          <w:r>
            <w:instrText xml:space="preserve"> HYPERLINK \l "_Toc9527" </w:instrText>
          </w:r>
          <w:r>
            <w:fldChar w:fldCharType="separate"/>
          </w:r>
          <w:r>
            <w:rPr>
              <w:rFonts w:hint="eastAsia"/>
              <w:sz w:val="28"/>
              <w:szCs w:val="28"/>
            </w:rPr>
            <w:t>三、评分流程及考核细则</w:t>
          </w:r>
          <w:r>
            <w:rPr>
              <w:sz w:val="28"/>
              <w:szCs w:val="28"/>
            </w:rPr>
            <w:tab/>
          </w:r>
          <w:r>
            <w:rPr>
              <w:sz w:val="28"/>
              <w:szCs w:val="28"/>
            </w:rPr>
            <w:fldChar w:fldCharType="begin"/>
          </w:r>
          <w:r>
            <w:rPr>
              <w:sz w:val="28"/>
              <w:szCs w:val="28"/>
            </w:rPr>
            <w:instrText xml:space="preserve"> PAGEREF _Toc9527 \h </w:instrText>
          </w:r>
          <w:r>
            <w:rPr>
              <w:sz w:val="28"/>
              <w:szCs w:val="28"/>
            </w:rPr>
            <w:fldChar w:fldCharType="separate"/>
          </w:r>
          <w:r>
            <w:rPr>
              <w:sz w:val="28"/>
              <w:szCs w:val="28"/>
            </w:rPr>
            <w:t>1</w:t>
          </w:r>
          <w:r>
            <w:rPr>
              <w:rFonts w:hint="eastAsia"/>
              <w:sz w:val="28"/>
              <w:szCs w:val="28"/>
            </w:rPr>
            <w:t>3</w:t>
          </w:r>
          <w:r>
            <w:rPr>
              <w:sz w:val="28"/>
              <w:szCs w:val="28"/>
            </w:rPr>
            <w:fldChar w:fldCharType="end"/>
          </w:r>
          <w:r>
            <w:rPr>
              <w:sz w:val="28"/>
              <w:szCs w:val="28"/>
            </w:rPr>
            <w:fldChar w:fldCharType="end"/>
          </w:r>
        </w:p>
        <w:p>
          <w:pPr>
            <w:pStyle w:val="13"/>
            <w:tabs>
              <w:tab w:val="right" w:leader="dot" w:pos="8306"/>
            </w:tabs>
            <w:ind w:left="640" w:firstLine="560"/>
            <w:rPr>
              <w:sz w:val="28"/>
              <w:szCs w:val="28"/>
            </w:rPr>
          </w:pPr>
          <w:r>
            <w:fldChar w:fldCharType="begin"/>
          </w:r>
          <w:r>
            <w:instrText xml:space="preserve"> HYPERLINK \l "_Toc2058" </w:instrText>
          </w:r>
          <w:r>
            <w:fldChar w:fldCharType="separate"/>
          </w:r>
          <w:r>
            <w:rPr>
              <w:rFonts w:hint="eastAsia"/>
              <w:sz w:val="28"/>
              <w:szCs w:val="28"/>
            </w:rPr>
            <w:t>（一）竞赛规则</w:t>
          </w:r>
          <w:r>
            <w:rPr>
              <w:sz w:val="28"/>
              <w:szCs w:val="28"/>
            </w:rPr>
            <w:tab/>
          </w:r>
          <w:r>
            <w:rPr>
              <w:sz w:val="28"/>
              <w:szCs w:val="28"/>
            </w:rPr>
            <w:fldChar w:fldCharType="begin"/>
          </w:r>
          <w:r>
            <w:rPr>
              <w:sz w:val="28"/>
              <w:szCs w:val="28"/>
            </w:rPr>
            <w:instrText xml:space="preserve"> PAGEREF _Toc2058 \h </w:instrText>
          </w:r>
          <w:r>
            <w:rPr>
              <w:sz w:val="28"/>
              <w:szCs w:val="28"/>
            </w:rPr>
            <w:fldChar w:fldCharType="separate"/>
          </w:r>
          <w:r>
            <w:rPr>
              <w:sz w:val="28"/>
              <w:szCs w:val="28"/>
            </w:rPr>
            <w:t>1</w:t>
          </w:r>
          <w:r>
            <w:rPr>
              <w:rFonts w:hint="eastAsia"/>
              <w:sz w:val="28"/>
              <w:szCs w:val="28"/>
            </w:rPr>
            <w:t>3</w:t>
          </w:r>
          <w:r>
            <w:rPr>
              <w:sz w:val="28"/>
              <w:szCs w:val="28"/>
            </w:rPr>
            <w:fldChar w:fldCharType="end"/>
          </w:r>
          <w:r>
            <w:rPr>
              <w:sz w:val="28"/>
              <w:szCs w:val="28"/>
            </w:rPr>
            <w:fldChar w:fldCharType="end"/>
          </w:r>
        </w:p>
        <w:p>
          <w:pPr>
            <w:pStyle w:val="13"/>
            <w:tabs>
              <w:tab w:val="right" w:leader="dot" w:pos="8306"/>
            </w:tabs>
            <w:ind w:left="640" w:firstLine="560"/>
            <w:rPr>
              <w:sz w:val="28"/>
              <w:szCs w:val="28"/>
            </w:rPr>
          </w:pPr>
          <w:r>
            <w:fldChar w:fldCharType="begin"/>
          </w:r>
          <w:r>
            <w:instrText xml:space="preserve"> HYPERLINK \l "_Toc22400" </w:instrText>
          </w:r>
          <w:r>
            <w:fldChar w:fldCharType="separate"/>
          </w:r>
          <w:r>
            <w:rPr>
              <w:rFonts w:hint="eastAsia"/>
              <w:sz w:val="28"/>
              <w:szCs w:val="28"/>
            </w:rPr>
            <w:t>（二）参赛选手须知</w:t>
          </w:r>
          <w:r>
            <w:rPr>
              <w:sz w:val="28"/>
              <w:szCs w:val="28"/>
            </w:rPr>
            <w:tab/>
          </w:r>
          <w:r>
            <w:rPr>
              <w:sz w:val="28"/>
              <w:szCs w:val="28"/>
            </w:rPr>
            <w:fldChar w:fldCharType="begin"/>
          </w:r>
          <w:r>
            <w:rPr>
              <w:sz w:val="28"/>
              <w:szCs w:val="28"/>
            </w:rPr>
            <w:instrText xml:space="preserve"> PAGEREF _Toc22400 \h </w:instrText>
          </w:r>
          <w:r>
            <w:rPr>
              <w:sz w:val="28"/>
              <w:szCs w:val="28"/>
            </w:rPr>
            <w:fldChar w:fldCharType="separate"/>
          </w:r>
          <w:r>
            <w:rPr>
              <w:sz w:val="28"/>
              <w:szCs w:val="28"/>
            </w:rPr>
            <w:t>1</w:t>
          </w:r>
          <w:r>
            <w:rPr>
              <w:rFonts w:hint="eastAsia"/>
              <w:sz w:val="28"/>
              <w:szCs w:val="28"/>
            </w:rPr>
            <w:t>3</w:t>
          </w:r>
          <w:r>
            <w:rPr>
              <w:sz w:val="28"/>
              <w:szCs w:val="28"/>
            </w:rPr>
            <w:fldChar w:fldCharType="end"/>
          </w:r>
          <w:r>
            <w:rPr>
              <w:sz w:val="28"/>
              <w:szCs w:val="28"/>
            </w:rPr>
            <w:fldChar w:fldCharType="end"/>
          </w:r>
        </w:p>
        <w:p>
          <w:pPr>
            <w:pStyle w:val="13"/>
            <w:tabs>
              <w:tab w:val="right" w:leader="dot" w:pos="8306"/>
            </w:tabs>
            <w:ind w:left="640" w:firstLine="560"/>
            <w:rPr>
              <w:sz w:val="28"/>
              <w:szCs w:val="28"/>
            </w:rPr>
          </w:pPr>
          <w:r>
            <w:fldChar w:fldCharType="begin"/>
          </w:r>
          <w:r>
            <w:instrText xml:space="preserve"> HYPERLINK \l "_Toc3328" </w:instrText>
          </w:r>
          <w:r>
            <w:fldChar w:fldCharType="separate"/>
          </w:r>
          <w:r>
            <w:rPr>
              <w:rFonts w:hint="eastAsia"/>
              <w:sz w:val="28"/>
              <w:szCs w:val="28"/>
            </w:rPr>
            <w:t>（三）裁判员须知</w:t>
          </w:r>
          <w:r>
            <w:rPr>
              <w:sz w:val="28"/>
              <w:szCs w:val="28"/>
            </w:rPr>
            <w:tab/>
          </w:r>
          <w:r>
            <w:rPr>
              <w:sz w:val="28"/>
              <w:szCs w:val="28"/>
            </w:rPr>
            <w:fldChar w:fldCharType="begin"/>
          </w:r>
          <w:r>
            <w:rPr>
              <w:sz w:val="28"/>
              <w:szCs w:val="28"/>
            </w:rPr>
            <w:instrText xml:space="preserve"> PAGEREF _Toc3328 \h </w:instrText>
          </w:r>
          <w:r>
            <w:rPr>
              <w:sz w:val="28"/>
              <w:szCs w:val="28"/>
            </w:rPr>
            <w:fldChar w:fldCharType="separate"/>
          </w:r>
          <w:r>
            <w:rPr>
              <w:sz w:val="28"/>
              <w:szCs w:val="28"/>
            </w:rPr>
            <w:t>1</w:t>
          </w:r>
          <w:r>
            <w:rPr>
              <w:rFonts w:hint="eastAsia"/>
              <w:sz w:val="28"/>
              <w:szCs w:val="28"/>
            </w:rPr>
            <w:t>5</w:t>
          </w:r>
          <w:r>
            <w:rPr>
              <w:sz w:val="28"/>
              <w:szCs w:val="28"/>
            </w:rPr>
            <w:fldChar w:fldCharType="end"/>
          </w:r>
          <w:r>
            <w:rPr>
              <w:sz w:val="28"/>
              <w:szCs w:val="28"/>
            </w:rPr>
            <w:fldChar w:fldCharType="end"/>
          </w:r>
        </w:p>
        <w:p>
          <w:pPr>
            <w:pStyle w:val="13"/>
            <w:tabs>
              <w:tab w:val="right" w:leader="dot" w:pos="8306"/>
            </w:tabs>
            <w:ind w:left="640" w:firstLine="560"/>
            <w:rPr>
              <w:sz w:val="28"/>
              <w:szCs w:val="28"/>
            </w:rPr>
          </w:pPr>
          <w:r>
            <w:fldChar w:fldCharType="begin"/>
          </w:r>
          <w:r>
            <w:instrText xml:space="preserve"> HYPERLINK \l "_Toc7625" </w:instrText>
          </w:r>
          <w:r>
            <w:fldChar w:fldCharType="separate"/>
          </w:r>
          <w:r>
            <w:rPr>
              <w:rFonts w:hint="eastAsia"/>
              <w:sz w:val="28"/>
              <w:szCs w:val="28"/>
            </w:rPr>
            <w:t>（四）工作人员须知</w:t>
          </w:r>
          <w:r>
            <w:rPr>
              <w:sz w:val="28"/>
              <w:szCs w:val="28"/>
            </w:rPr>
            <w:tab/>
          </w:r>
          <w:r>
            <w:rPr>
              <w:sz w:val="28"/>
              <w:szCs w:val="28"/>
            </w:rPr>
            <w:fldChar w:fldCharType="begin"/>
          </w:r>
          <w:r>
            <w:rPr>
              <w:sz w:val="28"/>
              <w:szCs w:val="28"/>
            </w:rPr>
            <w:instrText xml:space="preserve"> PAGEREF _Toc7625 \h </w:instrText>
          </w:r>
          <w:r>
            <w:rPr>
              <w:sz w:val="28"/>
              <w:szCs w:val="28"/>
            </w:rPr>
            <w:fldChar w:fldCharType="separate"/>
          </w:r>
          <w:r>
            <w:rPr>
              <w:sz w:val="28"/>
              <w:szCs w:val="28"/>
            </w:rPr>
            <w:t>1</w:t>
          </w:r>
          <w:r>
            <w:rPr>
              <w:rFonts w:hint="eastAsia"/>
              <w:sz w:val="28"/>
              <w:szCs w:val="28"/>
            </w:rPr>
            <w:t>6</w:t>
          </w:r>
          <w:r>
            <w:rPr>
              <w:sz w:val="28"/>
              <w:szCs w:val="28"/>
            </w:rPr>
            <w:fldChar w:fldCharType="end"/>
          </w:r>
          <w:r>
            <w:rPr>
              <w:sz w:val="28"/>
              <w:szCs w:val="28"/>
            </w:rPr>
            <w:fldChar w:fldCharType="end"/>
          </w:r>
        </w:p>
        <w:p>
          <w:pPr>
            <w:pStyle w:val="13"/>
            <w:tabs>
              <w:tab w:val="right" w:leader="dot" w:pos="8306"/>
            </w:tabs>
            <w:ind w:left="640" w:firstLine="560"/>
            <w:rPr>
              <w:sz w:val="28"/>
              <w:szCs w:val="28"/>
            </w:rPr>
          </w:pPr>
          <w:r>
            <w:fldChar w:fldCharType="begin"/>
          </w:r>
          <w:r>
            <w:instrText xml:space="preserve"> HYPERLINK \l "_Toc16580" </w:instrText>
          </w:r>
          <w:r>
            <w:fldChar w:fldCharType="separate"/>
          </w:r>
          <w:r>
            <w:rPr>
              <w:rFonts w:hint="eastAsia"/>
              <w:sz w:val="28"/>
              <w:szCs w:val="28"/>
            </w:rPr>
            <w:t>（五）赛事安全要求</w:t>
          </w:r>
          <w:r>
            <w:rPr>
              <w:sz w:val="28"/>
              <w:szCs w:val="28"/>
            </w:rPr>
            <w:tab/>
          </w:r>
          <w:r>
            <w:rPr>
              <w:sz w:val="28"/>
              <w:szCs w:val="28"/>
            </w:rPr>
            <w:fldChar w:fldCharType="begin"/>
          </w:r>
          <w:r>
            <w:rPr>
              <w:sz w:val="28"/>
              <w:szCs w:val="28"/>
            </w:rPr>
            <w:instrText xml:space="preserve"> PAGEREF _Toc16580 \h </w:instrText>
          </w:r>
          <w:r>
            <w:rPr>
              <w:sz w:val="28"/>
              <w:szCs w:val="28"/>
            </w:rPr>
            <w:fldChar w:fldCharType="separate"/>
          </w:r>
          <w:r>
            <w:rPr>
              <w:sz w:val="28"/>
              <w:szCs w:val="28"/>
            </w:rPr>
            <w:t>1</w:t>
          </w:r>
          <w:r>
            <w:rPr>
              <w:rFonts w:hint="eastAsia"/>
              <w:sz w:val="28"/>
              <w:szCs w:val="28"/>
            </w:rPr>
            <w:t>6</w:t>
          </w:r>
          <w:r>
            <w:rPr>
              <w:sz w:val="28"/>
              <w:szCs w:val="28"/>
            </w:rPr>
            <w:fldChar w:fldCharType="end"/>
          </w:r>
          <w:r>
            <w:rPr>
              <w:sz w:val="28"/>
              <w:szCs w:val="28"/>
            </w:rPr>
            <w:fldChar w:fldCharType="end"/>
          </w:r>
        </w:p>
        <w:p>
          <w:pPr>
            <w:pStyle w:val="12"/>
            <w:tabs>
              <w:tab w:val="right" w:leader="dot" w:pos="8306"/>
            </w:tabs>
            <w:ind w:firstLine="560"/>
            <w:rPr>
              <w:sz w:val="28"/>
              <w:szCs w:val="28"/>
            </w:rPr>
          </w:pPr>
          <w:r>
            <w:fldChar w:fldCharType="begin"/>
          </w:r>
          <w:r>
            <w:instrText xml:space="preserve"> HYPERLINK \l "_Toc23617" </w:instrText>
          </w:r>
          <w:r>
            <w:fldChar w:fldCharType="separate"/>
          </w:r>
          <w:r>
            <w:rPr>
              <w:rFonts w:hint="eastAsia"/>
              <w:sz w:val="28"/>
              <w:szCs w:val="28"/>
            </w:rPr>
            <w:t>四、竞赛场地、设施设备安排</w:t>
          </w:r>
          <w:r>
            <w:rPr>
              <w:sz w:val="28"/>
              <w:szCs w:val="28"/>
            </w:rPr>
            <w:tab/>
          </w:r>
          <w:r>
            <w:rPr>
              <w:sz w:val="28"/>
              <w:szCs w:val="28"/>
            </w:rPr>
            <w:fldChar w:fldCharType="begin"/>
          </w:r>
          <w:r>
            <w:rPr>
              <w:sz w:val="28"/>
              <w:szCs w:val="28"/>
            </w:rPr>
            <w:instrText xml:space="preserve"> PAGEREF _Toc23617 \h </w:instrText>
          </w:r>
          <w:r>
            <w:rPr>
              <w:sz w:val="28"/>
              <w:szCs w:val="28"/>
            </w:rPr>
            <w:fldChar w:fldCharType="separate"/>
          </w:r>
          <w:r>
            <w:rPr>
              <w:sz w:val="28"/>
              <w:szCs w:val="28"/>
            </w:rPr>
            <w:t>1</w:t>
          </w:r>
          <w:r>
            <w:rPr>
              <w:rFonts w:hint="eastAsia"/>
              <w:sz w:val="28"/>
              <w:szCs w:val="28"/>
            </w:rPr>
            <w:t>6</w:t>
          </w:r>
          <w:r>
            <w:rPr>
              <w:sz w:val="28"/>
              <w:szCs w:val="28"/>
            </w:rPr>
            <w:fldChar w:fldCharType="end"/>
          </w:r>
          <w:r>
            <w:rPr>
              <w:sz w:val="28"/>
              <w:szCs w:val="28"/>
            </w:rPr>
            <w:fldChar w:fldCharType="end"/>
          </w:r>
        </w:p>
        <w:p>
          <w:pPr>
            <w:pStyle w:val="13"/>
            <w:tabs>
              <w:tab w:val="right" w:leader="dot" w:pos="8306"/>
            </w:tabs>
            <w:ind w:left="640" w:firstLine="560"/>
            <w:rPr>
              <w:sz w:val="28"/>
              <w:szCs w:val="28"/>
            </w:rPr>
          </w:pPr>
          <w:r>
            <w:fldChar w:fldCharType="begin"/>
          </w:r>
          <w:r>
            <w:instrText xml:space="preserve"> HYPERLINK \l "_Toc12082" </w:instrText>
          </w:r>
          <w:r>
            <w:fldChar w:fldCharType="separate"/>
          </w:r>
          <w:r>
            <w:rPr>
              <w:rFonts w:hint="eastAsia"/>
              <w:sz w:val="28"/>
              <w:szCs w:val="28"/>
            </w:rPr>
            <w:t>（一）赛场规格要求</w:t>
          </w:r>
          <w:r>
            <w:rPr>
              <w:sz w:val="28"/>
              <w:szCs w:val="28"/>
            </w:rPr>
            <w:tab/>
          </w:r>
          <w:r>
            <w:rPr>
              <w:sz w:val="28"/>
              <w:szCs w:val="28"/>
            </w:rPr>
            <w:fldChar w:fldCharType="begin"/>
          </w:r>
          <w:r>
            <w:rPr>
              <w:sz w:val="28"/>
              <w:szCs w:val="28"/>
            </w:rPr>
            <w:instrText xml:space="preserve"> PAGEREF _Toc12082 \h </w:instrText>
          </w:r>
          <w:r>
            <w:rPr>
              <w:sz w:val="28"/>
              <w:szCs w:val="28"/>
            </w:rPr>
            <w:fldChar w:fldCharType="separate"/>
          </w:r>
          <w:r>
            <w:rPr>
              <w:sz w:val="28"/>
              <w:szCs w:val="28"/>
            </w:rPr>
            <w:t>1</w:t>
          </w:r>
          <w:r>
            <w:rPr>
              <w:rFonts w:hint="eastAsia"/>
              <w:sz w:val="28"/>
              <w:szCs w:val="28"/>
            </w:rPr>
            <w:t>7</w:t>
          </w:r>
          <w:r>
            <w:rPr>
              <w:sz w:val="28"/>
              <w:szCs w:val="28"/>
            </w:rPr>
            <w:fldChar w:fldCharType="end"/>
          </w:r>
          <w:r>
            <w:rPr>
              <w:sz w:val="28"/>
              <w:szCs w:val="28"/>
            </w:rPr>
            <w:fldChar w:fldCharType="end"/>
          </w:r>
        </w:p>
        <w:p>
          <w:pPr>
            <w:pStyle w:val="13"/>
            <w:tabs>
              <w:tab w:val="right" w:leader="dot" w:pos="8306"/>
            </w:tabs>
            <w:ind w:left="640" w:firstLine="560"/>
            <w:rPr>
              <w:sz w:val="28"/>
              <w:szCs w:val="28"/>
            </w:rPr>
          </w:pPr>
          <w:r>
            <w:fldChar w:fldCharType="begin"/>
          </w:r>
          <w:r>
            <w:instrText xml:space="preserve"> HYPERLINK \l "_Toc28179" </w:instrText>
          </w:r>
          <w:r>
            <w:fldChar w:fldCharType="separate"/>
          </w:r>
          <w:r>
            <w:rPr>
              <w:rFonts w:hint="eastAsia"/>
              <w:sz w:val="28"/>
              <w:szCs w:val="28"/>
            </w:rPr>
            <w:t>（二）公用设备设施清单</w:t>
          </w:r>
          <w:r>
            <w:rPr>
              <w:sz w:val="28"/>
              <w:szCs w:val="28"/>
            </w:rPr>
            <w:tab/>
          </w:r>
          <w:r>
            <w:rPr>
              <w:sz w:val="28"/>
              <w:szCs w:val="28"/>
            </w:rPr>
            <w:fldChar w:fldCharType="begin"/>
          </w:r>
          <w:r>
            <w:rPr>
              <w:sz w:val="28"/>
              <w:szCs w:val="28"/>
            </w:rPr>
            <w:instrText xml:space="preserve"> PAGEREF _Toc28179 \h </w:instrText>
          </w:r>
          <w:r>
            <w:rPr>
              <w:sz w:val="28"/>
              <w:szCs w:val="28"/>
            </w:rPr>
            <w:fldChar w:fldCharType="separate"/>
          </w:r>
          <w:r>
            <w:rPr>
              <w:sz w:val="28"/>
              <w:szCs w:val="28"/>
            </w:rPr>
            <w:t>1</w:t>
          </w:r>
          <w:r>
            <w:rPr>
              <w:rFonts w:hint="eastAsia"/>
              <w:sz w:val="28"/>
              <w:szCs w:val="28"/>
            </w:rPr>
            <w:t>7</w:t>
          </w:r>
          <w:r>
            <w:rPr>
              <w:sz w:val="28"/>
              <w:szCs w:val="28"/>
            </w:rPr>
            <w:fldChar w:fldCharType="end"/>
          </w:r>
          <w:r>
            <w:rPr>
              <w:sz w:val="28"/>
              <w:szCs w:val="28"/>
            </w:rPr>
            <w:fldChar w:fldCharType="end"/>
          </w:r>
        </w:p>
        <w:p>
          <w:pPr>
            <w:pStyle w:val="13"/>
            <w:tabs>
              <w:tab w:val="right" w:leader="dot" w:pos="8306"/>
            </w:tabs>
            <w:ind w:left="640" w:firstLine="560"/>
            <w:rPr>
              <w:sz w:val="28"/>
              <w:szCs w:val="28"/>
            </w:rPr>
          </w:pPr>
          <w:r>
            <w:fldChar w:fldCharType="begin"/>
          </w:r>
          <w:r>
            <w:instrText xml:space="preserve"> HYPERLINK \l "_Toc28179" </w:instrText>
          </w:r>
          <w:r>
            <w:fldChar w:fldCharType="separate"/>
          </w:r>
          <w:r>
            <w:rPr>
              <w:rFonts w:hint="eastAsia"/>
              <w:sz w:val="28"/>
              <w:szCs w:val="28"/>
            </w:rPr>
            <w:t>（三）选手自选设备设施清单</w:t>
          </w:r>
          <w:r>
            <w:rPr>
              <w:sz w:val="28"/>
              <w:szCs w:val="28"/>
            </w:rPr>
            <w:tab/>
          </w:r>
          <w:r>
            <w:rPr>
              <w:sz w:val="28"/>
              <w:szCs w:val="28"/>
            </w:rPr>
            <w:fldChar w:fldCharType="begin"/>
          </w:r>
          <w:r>
            <w:rPr>
              <w:sz w:val="28"/>
              <w:szCs w:val="28"/>
            </w:rPr>
            <w:instrText xml:space="preserve"> PAGEREF _Toc28179 \h </w:instrText>
          </w:r>
          <w:r>
            <w:rPr>
              <w:sz w:val="28"/>
              <w:szCs w:val="28"/>
            </w:rPr>
            <w:fldChar w:fldCharType="separate"/>
          </w:r>
          <w:r>
            <w:rPr>
              <w:sz w:val="28"/>
              <w:szCs w:val="28"/>
            </w:rPr>
            <w:t>1</w:t>
          </w:r>
          <w:r>
            <w:rPr>
              <w:rFonts w:hint="eastAsia"/>
              <w:sz w:val="28"/>
              <w:szCs w:val="28"/>
            </w:rPr>
            <w:t>8</w:t>
          </w:r>
          <w:r>
            <w:rPr>
              <w:sz w:val="28"/>
              <w:szCs w:val="28"/>
            </w:rPr>
            <w:fldChar w:fldCharType="end"/>
          </w:r>
          <w:r>
            <w:rPr>
              <w:sz w:val="28"/>
              <w:szCs w:val="28"/>
            </w:rPr>
            <w:fldChar w:fldCharType="end"/>
          </w:r>
        </w:p>
        <w:p>
          <w:pPr>
            <w:pStyle w:val="13"/>
            <w:tabs>
              <w:tab w:val="right" w:leader="dot" w:pos="8306"/>
            </w:tabs>
            <w:ind w:left="640" w:firstLine="560"/>
            <w:rPr>
              <w:sz w:val="28"/>
              <w:szCs w:val="28"/>
            </w:rPr>
          </w:pPr>
          <w:r>
            <w:fldChar w:fldCharType="begin"/>
          </w:r>
          <w:r>
            <w:instrText xml:space="preserve"> HYPERLINK \l "_Toc28179" </w:instrText>
          </w:r>
          <w:r>
            <w:fldChar w:fldCharType="separate"/>
          </w:r>
          <w:r>
            <w:rPr>
              <w:rFonts w:hint="eastAsia"/>
              <w:sz w:val="28"/>
              <w:szCs w:val="28"/>
            </w:rPr>
            <w:t>（四）选手禁带设备材料清单</w:t>
          </w:r>
          <w:r>
            <w:rPr>
              <w:sz w:val="28"/>
              <w:szCs w:val="28"/>
            </w:rPr>
            <w:tab/>
          </w:r>
          <w:r>
            <w:rPr>
              <w:sz w:val="28"/>
              <w:szCs w:val="28"/>
            </w:rPr>
            <w:fldChar w:fldCharType="begin"/>
          </w:r>
          <w:r>
            <w:rPr>
              <w:sz w:val="28"/>
              <w:szCs w:val="28"/>
            </w:rPr>
            <w:instrText xml:space="preserve"> PAGEREF _Toc28179 \h </w:instrText>
          </w:r>
          <w:r>
            <w:rPr>
              <w:sz w:val="28"/>
              <w:szCs w:val="28"/>
            </w:rPr>
            <w:fldChar w:fldCharType="separate"/>
          </w:r>
          <w:r>
            <w:rPr>
              <w:sz w:val="28"/>
              <w:szCs w:val="28"/>
            </w:rPr>
            <w:t>1</w:t>
          </w:r>
          <w:r>
            <w:rPr>
              <w:rFonts w:hint="eastAsia"/>
              <w:sz w:val="28"/>
              <w:szCs w:val="28"/>
            </w:rPr>
            <w:t>8</w:t>
          </w:r>
          <w:r>
            <w:rPr>
              <w:sz w:val="28"/>
              <w:szCs w:val="28"/>
            </w:rPr>
            <w:fldChar w:fldCharType="end"/>
          </w:r>
          <w:r>
            <w:rPr>
              <w:sz w:val="28"/>
              <w:szCs w:val="28"/>
            </w:rPr>
            <w:fldChar w:fldCharType="end"/>
          </w:r>
        </w:p>
        <w:p>
          <w:pPr>
            <w:pStyle w:val="12"/>
            <w:tabs>
              <w:tab w:val="right" w:leader="dot" w:pos="8306"/>
            </w:tabs>
            <w:ind w:firstLine="560"/>
            <w:rPr>
              <w:sz w:val="28"/>
              <w:szCs w:val="28"/>
            </w:rPr>
          </w:pPr>
          <w:r>
            <w:fldChar w:fldCharType="begin"/>
          </w:r>
          <w:r>
            <w:instrText xml:space="preserve"> HYPERLINK \l "_Toc28580" </w:instrText>
          </w:r>
          <w:r>
            <w:fldChar w:fldCharType="separate"/>
          </w:r>
          <w:r>
            <w:rPr>
              <w:rFonts w:hint="eastAsia"/>
              <w:sz w:val="28"/>
              <w:szCs w:val="28"/>
            </w:rPr>
            <w:t>五、特殊项目说明</w:t>
          </w:r>
          <w:r>
            <w:rPr>
              <w:sz w:val="28"/>
              <w:szCs w:val="28"/>
            </w:rPr>
            <w:tab/>
          </w:r>
          <w:r>
            <w:rPr>
              <w:rFonts w:hint="eastAsia"/>
              <w:sz w:val="28"/>
              <w:szCs w:val="28"/>
            </w:rPr>
            <w:t>1</w:t>
          </w:r>
          <w:r>
            <w:rPr>
              <w:rFonts w:hint="eastAsia"/>
              <w:sz w:val="28"/>
              <w:szCs w:val="28"/>
            </w:rPr>
            <w:fldChar w:fldCharType="end"/>
          </w:r>
          <w:r>
            <w:rPr>
              <w:rFonts w:hint="eastAsia"/>
              <w:sz w:val="28"/>
              <w:szCs w:val="28"/>
            </w:rPr>
            <w:t>8</w:t>
          </w:r>
        </w:p>
        <w:p>
          <w:pPr>
            <w:pStyle w:val="12"/>
            <w:tabs>
              <w:tab w:val="right" w:leader="dot" w:pos="8306"/>
            </w:tabs>
            <w:ind w:firstLine="560"/>
            <w:rPr>
              <w:sz w:val="28"/>
              <w:szCs w:val="28"/>
            </w:rPr>
          </w:pPr>
          <w:r>
            <w:fldChar w:fldCharType="begin"/>
          </w:r>
          <w:r>
            <w:instrText xml:space="preserve"> HYPERLINK \l "_Toc3511" </w:instrText>
          </w:r>
          <w:r>
            <w:fldChar w:fldCharType="separate"/>
          </w:r>
          <w:r>
            <w:rPr>
              <w:rFonts w:hint="eastAsia"/>
              <w:sz w:val="28"/>
              <w:szCs w:val="28"/>
            </w:rPr>
            <w:t>六、安全健康要求</w:t>
          </w:r>
          <w:r>
            <w:rPr>
              <w:sz w:val="28"/>
              <w:szCs w:val="28"/>
            </w:rPr>
            <w:tab/>
          </w:r>
          <w:r>
            <w:rPr>
              <w:rFonts w:hint="eastAsia"/>
              <w:sz w:val="28"/>
              <w:szCs w:val="28"/>
            </w:rPr>
            <w:t>1</w:t>
          </w:r>
          <w:r>
            <w:rPr>
              <w:rFonts w:hint="eastAsia"/>
              <w:sz w:val="28"/>
              <w:szCs w:val="28"/>
            </w:rPr>
            <w:fldChar w:fldCharType="end"/>
          </w:r>
          <w:r>
            <w:rPr>
              <w:rFonts w:hint="eastAsia"/>
              <w:sz w:val="28"/>
              <w:szCs w:val="28"/>
            </w:rPr>
            <w:t>8</w:t>
          </w:r>
        </w:p>
        <w:p>
          <w:pPr>
            <w:pStyle w:val="12"/>
            <w:tabs>
              <w:tab w:val="right" w:leader="dot" w:pos="8306"/>
            </w:tabs>
            <w:ind w:firstLine="560"/>
            <w:rPr>
              <w:sz w:val="28"/>
              <w:szCs w:val="28"/>
            </w:rPr>
          </w:pPr>
          <w:r>
            <w:fldChar w:fldCharType="begin"/>
          </w:r>
          <w:r>
            <w:instrText xml:space="preserve"> HYPERLINK \l "_Toc1800" </w:instrText>
          </w:r>
          <w:r>
            <w:fldChar w:fldCharType="separate"/>
          </w:r>
          <w:r>
            <w:rPr>
              <w:rFonts w:hint="eastAsia"/>
              <w:sz w:val="28"/>
              <w:szCs w:val="28"/>
            </w:rPr>
            <w:t>七、本技术文件条款的最终解释权归组委会所有</w:t>
          </w:r>
          <w:r>
            <w:rPr>
              <w:sz w:val="28"/>
              <w:szCs w:val="28"/>
            </w:rPr>
            <w:tab/>
          </w:r>
          <w:r>
            <w:rPr>
              <w:rFonts w:hint="eastAsia"/>
              <w:sz w:val="28"/>
              <w:szCs w:val="28"/>
            </w:rPr>
            <w:t>1</w:t>
          </w:r>
          <w:r>
            <w:rPr>
              <w:rFonts w:hint="eastAsia"/>
              <w:sz w:val="28"/>
              <w:szCs w:val="28"/>
            </w:rPr>
            <w:fldChar w:fldCharType="end"/>
          </w:r>
          <w:r>
            <w:rPr>
              <w:rFonts w:hint="eastAsia"/>
              <w:sz w:val="28"/>
              <w:szCs w:val="28"/>
            </w:rPr>
            <w:t>8</w:t>
          </w:r>
        </w:p>
        <w:p>
          <w:pPr>
            <w:pStyle w:val="2"/>
            <w:ind w:firstLine="560"/>
          </w:pPr>
          <w:r>
            <w:rPr>
              <w:rFonts w:hint="eastAsia" w:ascii="宋体" w:hAnsi="宋体" w:eastAsia="宋体" w:cs="宋体"/>
              <w:sz w:val="28"/>
              <w:szCs w:val="28"/>
            </w:rPr>
            <w:fldChar w:fldCharType="end"/>
          </w:r>
        </w:p>
      </w:sdtContent>
    </w:sdt>
    <w:p>
      <w:pPr>
        <w:pStyle w:val="2"/>
        <w:ind w:firstLine="562"/>
        <w:rPr>
          <w:rFonts w:ascii="黑体" w:hAnsi="黑体" w:eastAsia="黑体" w:cs="黑体"/>
          <w:b/>
          <w:bCs/>
          <w:sz w:val="28"/>
          <w:szCs w:val="28"/>
        </w:rPr>
      </w:pPr>
      <w:bookmarkStart w:id="0" w:name="_Toc110930051"/>
      <w:bookmarkStart w:id="1" w:name="_Toc23920"/>
      <w:r>
        <w:rPr>
          <w:rFonts w:hint="eastAsia" w:ascii="黑体" w:hAnsi="黑体" w:eastAsia="黑体" w:cs="黑体"/>
          <w:b/>
          <w:bCs/>
          <w:sz w:val="28"/>
          <w:szCs w:val="28"/>
        </w:rPr>
        <w:t>一、技术描述</w:t>
      </w:r>
      <w:bookmarkEnd w:id="0"/>
      <w:bookmarkEnd w:id="1"/>
    </w:p>
    <w:p>
      <w:pPr>
        <w:pStyle w:val="5"/>
        <w:ind w:firstLine="562"/>
        <w:rPr>
          <w:sz w:val="28"/>
          <w:szCs w:val="28"/>
        </w:rPr>
      </w:pPr>
      <w:bookmarkStart w:id="2" w:name="_Toc4507"/>
      <w:bookmarkStart w:id="3" w:name="_Toc110930052"/>
      <w:r>
        <w:rPr>
          <w:rFonts w:hint="eastAsia"/>
          <w:sz w:val="28"/>
          <w:szCs w:val="28"/>
        </w:rPr>
        <w:t>（一）项目概要</w:t>
      </w:r>
      <w:bookmarkEnd w:id="2"/>
      <w:bookmarkEnd w:id="3"/>
    </w:p>
    <w:p>
      <w:pPr>
        <w:ind w:firstLine="560"/>
        <w:rPr>
          <w:sz w:val="28"/>
          <w:szCs w:val="28"/>
          <w:lang w:val="zh-CN"/>
        </w:rPr>
      </w:pPr>
      <w:r>
        <w:rPr>
          <w:sz w:val="28"/>
          <w:szCs w:val="28"/>
        </w:rPr>
        <w:t xml:space="preserve">1. </w:t>
      </w:r>
      <w:r>
        <w:rPr>
          <w:sz w:val="28"/>
          <w:szCs w:val="28"/>
          <w:lang w:val="zh-CN"/>
        </w:rPr>
        <w:t>本项目技术说明是对本竞赛项目内容的框架性描述，正式竞赛内容及要求以竞赛当日公布的赛题、评分细则为准。</w:t>
      </w:r>
    </w:p>
    <w:p>
      <w:pPr>
        <w:ind w:firstLine="560"/>
        <w:rPr>
          <w:sz w:val="28"/>
          <w:szCs w:val="28"/>
        </w:rPr>
      </w:pPr>
      <w:r>
        <w:rPr>
          <w:sz w:val="28"/>
          <w:szCs w:val="28"/>
        </w:rPr>
        <w:t xml:space="preserve">2. </w:t>
      </w:r>
      <w:r>
        <w:rPr>
          <w:sz w:val="28"/>
          <w:szCs w:val="28"/>
          <w:lang w:val="zh-CN"/>
        </w:rPr>
        <w:t>项目描述：</w:t>
      </w:r>
      <w:bookmarkStart w:id="4" w:name="_Toc110930053"/>
      <w:r>
        <w:rPr>
          <w:rFonts w:hint="eastAsia"/>
          <w:sz w:val="28"/>
          <w:szCs w:val="28"/>
        </w:rPr>
        <w:t>保育师项目是根据早幼教机构的场景要求和婴幼儿的年龄特点，运用竞赛组委会确定的背景材料，使用竞赛现场提供的备料物品，</w:t>
      </w:r>
      <w:r>
        <w:rPr>
          <w:rFonts w:hint="eastAsia" w:ascii="仿宋" w:hAnsi="仿宋" w:cs="仿宋"/>
          <w:sz w:val="28"/>
          <w:szCs w:val="28"/>
          <w:lang w:val="zh-CN"/>
        </w:rPr>
        <w:t>在托育机构及其他保育场所中，完成对</w:t>
      </w:r>
      <w:r>
        <w:rPr>
          <w:rFonts w:hint="eastAsia" w:ascii="仿宋" w:hAnsi="仿宋" w:cs="仿宋"/>
          <w:sz w:val="28"/>
          <w:szCs w:val="28"/>
        </w:rPr>
        <w:t>教育场所的环境创设，对</w:t>
      </w:r>
      <w:r>
        <w:rPr>
          <w:rFonts w:hint="eastAsia" w:ascii="仿宋" w:hAnsi="仿宋" w:cs="仿宋"/>
          <w:sz w:val="28"/>
          <w:szCs w:val="28"/>
          <w:lang w:val="zh-CN"/>
        </w:rPr>
        <w:t>婴幼儿生活照料、安全看护</w:t>
      </w:r>
      <w:r>
        <w:rPr>
          <w:rFonts w:hint="eastAsia" w:ascii="仿宋" w:hAnsi="仿宋" w:cs="仿宋"/>
          <w:sz w:val="28"/>
          <w:szCs w:val="28"/>
        </w:rPr>
        <w:t>和</w:t>
      </w:r>
      <w:r>
        <w:rPr>
          <w:rFonts w:hint="eastAsia" w:ascii="仿宋" w:hAnsi="仿宋" w:cs="仿宋"/>
          <w:sz w:val="28"/>
          <w:szCs w:val="28"/>
          <w:lang w:val="zh-CN"/>
        </w:rPr>
        <w:t>早期发展工作，</w:t>
      </w:r>
      <w:r>
        <w:rPr>
          <w:rFonts w:hint="eastAsia" w:ascii="仿宋" w:hAnsi="仿宋" w:cs="仿宋"/>
          <w:sz w:val="28"/>
          <w:szCs w:val="28"/>
        </w:rPr>
        <w:t>对家庭、社区、三级以下保育师进行培训与指导，</w:t>
      </w:r>
      <w:r>
        <w:rPr>
          <w:rFonts w:hint="eastAsia" w:ascii="仿宋" w:hAnsi="仿宋" w:cs="仿宋"/>
          <w:sz w:val="28"/>
          <w:szCs w:val="28"/>
          <w:lang w:val="zh-CN"/>
        </w:rPr>
        <w:t>展现保育师的风采</w:t>
      </w:r>
      <w:r>
        <w:rPr>
          <w:rFonts w:hint="eastAsia"/>
          <w:sz w:val="28"/>
          <w:szCs w:val="28"/>
        </w:rPr>
        <w:t>。</w:t>
      </w:r>
    </w:p>
    <w:p>
      <w:pPr>
        <w:pStyle w:val="5"/>
        <w:ind w:firstLine="562"/>
        <w:rPr>
          <w:sz w:val="28"/>
          <w:szCs w:val="28"/>
        </w:rPr>
      </w:pPr>
      <w:bookmarkStart w:id="5" w:name="_Toc8516"/>
      <w:r>
        <w:rPr>
          <w:rFonts w:hint="eastAsia"/>
          <w:sz w:val="28"/>
          <w:szCs w:val="28"/>
        </w:rPr>
        <w:t>（二）基本知识与能力要求</w:t>
      </w:r>
      <w:bookmarkEnd w:id="4"/>
      <w:bookmarkEnd w:id="5"/>
    </w:p>
    <w:p>
      <w:pPr>
        <w:ind w:firstLine="560"/>
        <w:rPr>
          <w:rFonts w:ascii="仿宋" w:hAnsi="仿宋" w:cs="仿宋"/>
          <w:sz w:val="28"/>
          <w:szCs w:val="28"/>
        </w:rPr>
      </w:pPr>
      <w:r>
        <w:rPr>
          <w:rFonts w:hint="eastAsia" w:ascii="仿宋" w:hAnsi="仿宋" w:cs="仿宋"/>
          <w:sz w:val="28"/>
          <w:szCs w:val="28"/>
        </w:rPr>
        <w:t>本次竞赛为操作技能竞赛，理论考核融入操作技能考核过程中，不单独设立理论考核。</w:t>
      </w:r>
    </w:p>
    <w:p>
      <w:pPr>
        <w:ind w:firstLine="560"/>
        <w:rPr>
          <w:rFonts w:ascii="仿宋" w:hAnsi="仿宋" w:cs="仿宋"/>
          <w:sz w:val="28"/>
          <w:szCs w:val="28"/>
          <w:lang w:val="zh-CN"/>
        </w:rPr>
      </w:pPr>
      <w:r>
        <w:rPr>
          <w:rFonts w:hint="eastAsia" w:ascii="仿宋" w:hAnsi="仿宋" w:cs="仿宋"/>
          <w:sz w:val="28"/>
          <w:szCs w:val="28"/>
        </w:rPr>
        <w:t>赛题按照《保育师国家职业技能标准》（2021年版）二级/技师级别的基本要求和工作要求，适当增加新技术、新规范和实际岗位操作等内容。竞赛内容为5个模块，分别为“环境创设模块、安全健康管理模块、生活照料模块、</w:t>
      </w:r>
      <w:r>
        <w:rPr>
          <w:rFonts w:hint="eastAsia" w:ascii="仿宋" w:hAnsi="仿宋" w:cs="仿宋"/>
          <w:sz w:val="28"/>
          <w:szCs w:val="28"/>
          <w:lang w:val="zh-CN"/>
        </w:rPr>
        <w:t>早期学习支持模块、</w:t>
      </w:r>
      <w:r>
        <w:rPr>
          <w:rFonts w:hint="eastAsia" w:ascii="仿宋" w:hAnsi="仿宋" w:cs="仿宋"/>
          <w:sz w:val="28"/>
          <w:szCs w:val="28"/>
        </w:rPr>
        <w:t>培训与指导</w:t>
      </w:r>
      <w:r>
        <w:rPr>
          <w:rFonts w:hint="eastAsia" w:ascii="仿宋" w:hAnsi="仿宋" w:cs="仿宋"/>
          <w:sz w:val="28"/>
          <w:szCs w:val="28"/>
          <w:lang w:val="zh-CN"/>
        </w:rPr>
        <w:t>模块</w:t>
      </w:r>
      <w:r>
        <w:rPr>
          <w:rFonts w:ascii="仿宋" w:hAnsi="仿宋" w:cs="仿宋"/>
          <w:color w:val="FF0000"/>
          <w:sz w:val="28"/>
          <w:szCs w:val="28"/>
        </w:rPr>
        <w:t>”</w:t>
      </w:r>
      <w:r>
        <w:rPr>
          <w:rFonts w:hint="eastAsia" w:ascii="仿宋" w:hAnsi="仿宋" w:cs="仿宋"/>
          <w:sz w:val="28"/>
          <w:szCs w:val="28"/>
        </w:rPr>
        <w:t>。具体模块内容如下：</w:t>
      </w:r>
    </w:p>
    <w:p>
      <w:pPr>
        <w:ind w:firstLine="562"/>
        <w:rPr>
          <w:rFonts w:ascii="仿宋" w:hAnsi="仿宋" w:cs="仿宋"/>
          <w:sz w:val="28"/>
          <w:szCs w:val="28"/>
        </w:rPr>
      </w:pPr>
      <w:r>
        <w:rPr>
          <w:rFonts w:hint="eastAsia" w:ascii="仿宋" w:hAnsi="仿宋" w:cs="仿宋"/>
          <w:b/>
          <w:bCs/>
          <w:sz w:val="28"/>
          <w:szCs w:val="28"/>
        </w:rPr>
        <w:t>环境创设模块</w:t>
      </w:r>
      <w:r>
        <w:rPr>
          <w:rFonts w:hint="eastAsia" w:ascii="仿宋" w:hAnsi="仿宋" w:cs="仿宋"/>
          <w:sz w:val="28"/>
          <w:szCs w:val="28"/>
        </w:rPr>
        <w:t>：选手能熟练掌握托育机构及其他保育场所的区域规划、材料投放等各项事务；</w:t>
      </w:r>
    </w:p>
    <w:p>
      <w:pPr>
        <w:ind w:firstLine="562"/>
        <w:rPr>
          <w:rFonts w:ascii="仿宋" w:hAnsi="仿宋" w:cs="仿宋"/>
          <w:sz w:val="28"/>
          <w:szCs w:val="28"/>
        </w:rPr>
      </w:pPr>
      <w:r>
        <w:rPr>
          <w:rFonts w:hint="eastAsia" w:ascii="仿宋" w:hAnsi="仿宋" w:cs="仿宋"/>
          <w:b/>
          <w:bCs/>
          <w:sz w:val="28"/>
          <w:szCs w:val="28"/>
        </w:rPr>
        <w:t>生活照料模块</w:t>
      </w:r>
      <w:r>
        <w:rPr>
          <w:rFonts w:hint="eastAsia" w:ascii="仿宋" w:hAnsi="仿宋" w:cs="仿宋"/>
          <w:sz w:val="28"/>
          <w:szCs w:val="28"/>
        </w:rPr>
        <w:t>：创设托育机构及其他保育机构实际工作场景，做好计划，能熟练掌握在托育机构及其他保育场所中为婴幼儿饮食进行配餐，选择多种食物、培养婴幼儿良好的睡眠习惯、对婴幼儿的生活与卫生进行管理等。</w:t>
      </w:r>
    </w:p>
    <w:p>
      <w:pPr>
        <w:ind w:firstLine="562"/>
        <w:rPr>
          <w:rFonts w:ascii="仿宋" w:hAnsi="仿宋" w:cs="仿宋"/>
          <w:sz w:val="28"/>
          <w:szCs w:val="28"/>
        </w:rPr>
      </w:pPr>
      <w:r>
        <w:rPr>
          <w:rFonts w:hint="eastAsia" w:ascii="仿宋" w:hAnsi="仿宋" w:cs="仿宋"/>
          <w:b/>
          <w:bCs/>
          <w:sz w:val="28"/>
          <w:szCs w:val="28"/>
        </w:rPr>
        <w:t>安全健康管理模块</w:t>
      </w:r>
      <w:r>
        <w:rPr>
          <w:rFonts w:hint="eastAsia" w:ascii="仿宋" w:hAnsi="仿宋" w:cs="仿宋"/>
          <w:sz w:val="28"/>
          <w:szCs w:val="28"/>
        </w:rPr>
        <w:t>：创设托育机构及其他保育机构实际工作场景，做好计划，能熟练掌握托育机构及其他保育场所中婴幼儿常见病预防与护理的工作方案、预防意外伤害和突发事件的应急处理的应急方案等工作。</w:t>
      </w:r>
    </w:p>
    <w:p>
      <w:pPr>
        <w:ind w:firstLine="562"/>
        <w:rPr>
          <w:rFonts w:ascii="仿宋" w:hAnsi="仿宋" w:cs="仿宋"/>
          <w:sz w:val="28"/>
          <w:szCs w:val="28"/>
        </w:rPr>
      </w:pPr>
      <w:r>
        <w:rPr>
          <w:rFonts w:hint="eastAsia" w:ascii="仿宋" w:hAnsi="仿宋" w:cs="仿宋"/>
          <w:b/>
          <w:bCs/>
          <w:sz w:val="28"/>
          <w:szCs w:val="28"/>
        </w:rPr>
        <w:t>早期学习支持模块</w:t>
      </w:r>
      <w:r>
        <w:rPr>
          <w:rFonts w:hint="eastAsia" w:ascii="仿宋" w:hAnsi="仿宋" w:cs="仿宋"/>
          <w:sz w:val="28"/>
          <w:szCs w:val="28"/>
        </w:rPr>
        <w:t>：创设托育机构及其他保育机构实际工作场景，做好计划，能熟练支持托育机构及其他保育场所开展早期学习教育工作，设计和组织实施促进婴幼儿动作、语言、认知、情感和社会性等五大领域发展的游戏活动并及时发现异常的预警现象。</w:t>
      </w:r>
    </w:p>
    <w:p>
      <w:pPr>
        <w:ind w:firstLine="562"/>
        <w:rPr>
          <w:rFonts w:ascii="仿宋" w:hAnsi="仿宋"/>
          <w:sz w:val="28"/>
          <w:szCs w:val="28"/>
        </w:rPr>
      </w:pPr>
      <w:r>
        <w:rPr>
          <w:rFonts w:hint="eastAsia" w:ascii="仿宋" w:hAnsi="仿宋" w:cs="仿宋"/>
          <w:b/>
          <w:bCs/>
          <w:sz w:val="28"/>
          <w:szCs w:val="28"/>
        </w:rPr>
        <w:t>培训与指导</w:t>
      </w:r>
      <w:r>
        <w:rPr>
          <w:rFonts w:hint="eastAsia" w:ascii="仿宋" w:hAnsi="仿宋" w:cs="仿宋"/>
          <w:sz w:val="28"/>
          <w:szCs w:val="28"/>
        </w:rPr>
        <w:t>：选手能熟练掌握在托育机构及其他保育场所中对高级工及以下保育师进行培训和指导或对家庭及社区开设家长课堂和专题培训。</w:t>
      </w:r>
    </w:p>
    <w:p>
      <w:pPr>
        <w:pStyle w:val="4"/>
        <w:ind w:firstLine="562"/>
        <w:rPr>
          <w:sz w:val="28"/>
          <w:szCs w:val="28"/>
        </w:rPr>
      </w:pPr>
      <w:bookmarkStart w:id="6" w:name="_Toc17598"/>
      <w:bookmarkStart w:id="7" w:name="_Toc110930054"/>
      <w:r>
        <w:rPr>
          <w:rFonts w:hint="eastAsia"/>
          <w:sz w:val="28"/>
          <w:szCs w:val="28"/>
        </w:rPr>
        <w:t>二、试题与评判标准</w:t>
      </w:r>
      <w:bookmarkEnd w:id="6"/>
      <w:bookmarkEnd w:id="7"/>
    </w:p>
    <w:p>
      <w:pPr>
        <w:pStyle w:val="5"/>
        <w:ind w:firstLine="562"/>
        <w:rPr>
          <w:sz w:val="28"/>
          <w:szCs w:val="28"/>
        </w:rPr>
      </w:pPr>
      <w:bookmarkStart w:id="8" w:name="_Toc7714"/>
      <w:bookmarkStart w:id="9" w:name="_Toc110930055"/>
      <w:r>
        <w:rPr>
          <w:rFonts w:hint="eastAsia"/>
          <w:sz w:val="28"/>
          <w:szCs w:val="28"/>
        </w:rPr>
        <w:t>（一）试题</w:t>
      </w:r>
      <w:bookmarkEnd w:id="8"/>
      <w:bookmarkEnd w:id="9"/>
      <w:r>
        <w:rPr>
          <w:rFonts w:hint="eastAsia"/>
          <w:sz w:val="28"/>
          <w:szCs w:val="28"/>
        </w:rPr>
        <w:t>样题</w:t>
      </w:r>
    </w:p>
    <w:p>
      <w:pPr>
        <w:ind w:firstLine="560"/>
        <w:rPr>
          <w:rFonts w:ascii="仿宋" w:hAnsi="仿宋" w:cs="仿宋"/>
          <w:sz w:val="28"/>
          <w:szCs w:val="28"/>
        </w:rPr>
      </w:pPr>
      <w:r>
        <w:rPr>
          <w:rFonts w:hint="eastAsia" w:ascii="仿宋" w:hAnsi="仿宋" w:cs="仿宋"/>
          <w:sz w:val="28"/>
          <w:szCs w:val="28"/>
        </w:rPr>
        <w:t>以《保育师国家职业技能标准》（2021年版）二级/技师级别为依据，由组委会统一安排专家自主命题，在上述标准要求的基础上，适当增加新知识、新技术、新设备、新技能、岗位要求等相关内容。</w:t>
      </w:r>
    </w:p>
    <w:p>
      <w:pPr>
        <w:ind w:firstLine="560"/>
        <w:rPr>
          <w:rFonts w:ascii="仿宋" w:hAnsi="仿宋" w:cs="仿宋"/>
          <w:sz w:val="28"/>
          <w:szCs w:val="28"/>
        </w:rPr>
      </w:pPr>
      <w:r>
        <w:rPr>
          <w:rFonts w:hint="eastAsia" w:ascii="仿宋" w:hAnsi="仿宋" w:cs="仿宋"/>
          <w:sz w:val="28"/>
          <w:szCs w:val="28"/>
        </w:rPr>
        <w:t>1.模块A</w:t>
      </w:r>
      <w:r>
        <w:rPr>
          <w:rFonts w:hint="eastAsia" w:ascii="仿宋" w:hAnsi="仿宋" w:cs="仿宋"/>
          <w:sz w:val="28"/>
          <w:szCs w:val="28"/>
          <w:lang w:val="zh-CN"/>
        </w:rPr>
        <w:t>赛题</w:t>
      </w:r>
      <w:r>
        <w:rPr>
          <w:rFonts w:hint="eastAsia" w:ascii="仿宋" w:hAnsi="仿宋" w:cs="仿宋"/>
          <w:sz w:val="28"/>
          <w:szCs w:val="28"/>
        </w:rPr>
        <w:t>为环境创设职业技能模块，占20%，竞赛统一标准命题，竞赛时间为30分钟。</w:t>
      </w:r>
    </w:p>
    <w:p>
      <w:pPr>
        <w:ind w:firstLine="560"/>
        <w:rPr>
          <w:rFonts w:ascii="仿宋" w:hAnsi="仿宋" w:cs="仿宋"/>
          <w:sz w:val="28"/>
          <w:szCs w:val="28"/>
          <w:lang w:val="zh-CN"/>
        </w:rPr>
      </w:pPr>
      <w:r>
        <w:rPr>
          <w:rFonts w:hint="eastAsia" w:ascii="仿宋" w:hAnsi="仿宋" w:cs="仿宋"/>
          <w:sz w:val="28"/>
          <w:szCs w:val="28"/>
        </w:rPr>
        <w:t>2.模块B</w:t>
      </w:r>
      <w:r>
        <w:rPr>
          <w:rFonts w:hint="eastAsia" w:ascii="仿宋" w:hAnsi="仿宋" w:cs="仿宋"/>
          <w:sz w:val="28"/>
          <w:szCs w:val="28"/>
          <w:lang w:val="zh-CN"/>
        </w:rPr>
        <w:t>赛题为</w:t>
      </w:r>
      <w:r>
        <w:rPr>
          <w:rFonts w:hint="eastAsia" w:ascii="仿宋" w:hAnsi="仿宋" w:cs="仿宋"/>
          <w:sz w:val="28"/>
          <w:szCs w:val="28"/>
        </w:rPr>
        <w:t>婴幼儿</w:t>
      </w:r>
      <w:r>
        <w:rPr>
          <w:rFonts w:hint="eastAsia" w:ascii="仿宋" w:hAnsi="仿宋" w:cs="仿宋"/>
          <w:sz w:val="28"/>
          <w:szCs w:val="28"/>
          <w:lang w:val="zh-CN"/>
        </w:rPr>
        <w:t>进</w:t>
      </w:r>
      <w:r>
        <w:rPr>
          <w:rFonts w:hint="eastAsia" w:ascii="仿宋" w:hAnsi="仿宋" w:cs="仿宋"/>
          <w:sz w:val="28"/>
          <w:szCs w:val="28"/>
        </w:rPr>
        <w:t>行生活照料与健康管理职业技能</w:t>
      </w:r>
      <w:r>
        <w:rPr>
          <w:rFonts w:hint="eastAsia" w:ascii="仿宋" w:hAnsi="仿宋" w:cs="仿宋"/>
          <w:sz w:val="28"/>
          <w:szCs w:val="28"/>
          <w:lang w:val="zh-CN"/>
        </w:rPr>
        <w:t>模块，</w:t>
      </w:r>
      <w:r>
        <w:rPr>
          <w:rFonts w:hint="eastAsia" w:ascii="仿宋" w:hAnsi="仿宋" w:cs="仿宋"/>
          <w:sz w:val="28"/>
          <w:szCs w:val="28"/>
        </w:rPr>
        <w:t>占35</w:t>
      </w:r>
      <w:r>
        <w:rPr>
          <w:rFonts w:hint="eastAsia" w:ascii="仿宋" w:hAnsi="仿宋" w:cs="仿宋"/>
          <w:sz w:val="28"/>
          <w:szCs w:val="28"/>
          <w:lang w:val="zh-CN"/>
        </w:rPr>
        <w:t>%，竞赛统一标准命题</w:t>
      </w:r>
      <w:r>
        <w:rPr>
          <w:rFonts w:hint="eastAsia" w:ascii="仿宋" w:hAnsi="仿宋" w:cs="仿宋"/>
          <w:sz w:val="28"/>
          <w:szCs w:val="28"/>
        </w:rPr>
        <w:t>，竞赛时间为15分钟其中</w:t>
      </w:r>
      <w:r>
        <w:rPr>
          <w:rFonts w:hint="eastAsia" w:ascii="仿宋" w:hAnsi="仿宋" w:cs="仿宋"/>
          <w:color w:val="000000" w:themeColor="text1"/>
          <w:sz w:val="28"/>
          <w:szCs w:val="28"/>
          <w:lang w:val="zh-CN"/>
          <w14:textFill>
            <w14:solidFill>
              <w14:schemeClr w14:val="tx1"/>
            </w14:solidFill>
          </w14:textFill>
        </w:rPr>
        <w:t>包括阅卷</w:t>
      </w:r>
      <w:r>
        <w:rPr>
          <w:rFonts w:hint="eastAsia" w:ascii="仿宋" w:hAnsi="仿宋" w:cs="仿宋"/>
          <w:color w:val="000000" w:themeColor="text1"/>
          <w:sz w:val="28"/>
          <w:szCs w:val="28"/>
          <w14:textFill>
            <w14:solidFill>
              <w14:schemeClr w14:val="tx1"/>
            </w14:solidFill>
          </w14:textFill>
        </w:rPr>
        <w:t>备物5分钟，</w:t>
      </w:r>
      <w:r>
        <w:rPr>
          <w:rFonts w:hint="eastAsia" w:ascii="仿宋" w:hAnsi="仿宋" w:cs="仿宋"/>
          <w:color w:val="000000" w:themeColor="text1"/>
          <w:sz w:val="28"/>
          <w:szCs w:val="28"/>
          <w:lang w:val="zh-CN"/>
          <w14:textFill>
            <w14:solidFill>
              <w14:schemeClr w14:val="tx1"/>
            </w14:solidFill>
          </w14:textFill>
        </w:rPr>
        <w:t>技能实操时间</w:t>
      </w:r>
      <w:r>
        <w:rPr>
          <w:rFonts w:hint="eastAsia" w:ascii="仿宋" w:hAnsi="仿宋" w:cs="仿宋"/>
          <w:color w:val="000000" w:themeColor="text1"/>
          <w:sz w:val="28"/>
          <w:szCs w:val="28"/>
          <w14:textFill>
            <w14:solidFill>
              <w14:schemeClr w14:val="tx1"/>
            </w14:solidFill>
          </w14:textFill>
        </w:rPr>
        <w:t>1</w:t>
      </w:r>
      <w:r>
        <w:rPr>
          <w:rFonts w:hint="eastAsia" w:ascii="仿宋" w:hAnsi="仿宋" w:cs="仿宋"/>
          <w:color w:val="000000" w:themeColor="text1"/>
          <w:sz w:val="28"/>
          <w:szCs w:val="28"/>
          <w:lang w:val="zh-CN"/>
          <w14:textFill>
            <w14:solidFill>
              <w14:schemeClr w14:val="tx1"/>
            </w14:solidFill>
          </w14:textFill>
        </w:rPr>
        <w:t>0分钟</w:t>
      </w:r>
    </w:p>
    <w:p>
      <w:pPr>
        <w:ind w:firstLine="560"/>
        <w:rPr>
          <w:rFonts w:ascii="仿宋" w:hAnsi="仿宋" w:cs="仿宋"/>
          <w:sz w:val="28"/>
          <w:szCs w:val="28"/>
          <w:lang w:val="zh-CN"/>
        </w:rPr>
      </w:pPr>
      <w:r>
        <w:rPr>
          <w:rFonts w:hint="eastAsia" w:ascii="仿宋" w:hAnsi="仿宋" w:cs="仿宋"/>
          <w:sz w:val="28"/>
          <w:szCs w:val="28"/>
        </w:rPr>
        <w:t>3.模块C赛题为婴幼儿</w:t>
      </w:r>
      <w:r>
        <w:rPr>
          <w:rFonts w:hint="eastAsia" w:ascii="仿宋" w:hAnsi="仿宋" w:cs="仿宋"/>
          <w:sz w:val="28"/>
          <w:szCs w:val="28"/>
          <w:lang w:val="zh-CN"/>
        </w:rPr>
        <w:t>早期学习支持</w:t>
      </w:r>
      <w:r>
        <w:rPr>
          <w:rFonts w:hint="eastAsia" w:ascii="仿宋" w:hAnsi="仿宋" w:cs="仿宋"/>
          <w:sz w:val="28"/>
          <w:szCs w:val="28"/>
        </w:rPr>
        <w:t>与培训指导职业技能模块，占45</w:t>
      </w:r>
      <w:r>
        <w:rPr>
          <w:rFonts w:hint="eastAsia" w:ascii="仿宋" w:hAnsi="仿宋" w:cs="仿宋"/>
          <w:sz w:val="28"/>
          <w:szCs w:val="28"/>
          <w:lang w:val="zh-CN"/>
        </w:rPr>
        <w:t>%，竞赛统一标准命题</w:t>
      </w:r>
      <w:r>
        <w:rPr>
          <w:rFonts w:hint="eastAsia" w:ascii="仿宋" w:hAnsi="仿宋" w:cs="仿宋"/>
          <w:sz w:val="28"/>
          <w:szCs w:val="28"/>
        </w:rPr>
        <w:t>，竞赛时间为15分钟其中</w:t>
      </w:r>
      <w:r>
        <w:rPr>
          <w:rFonts w:hint="eastAsia" w:ascii="仿宋" w:hAnsi="仿宋" w:cs="仿宋"/>
          <w:color w:val="000000" w:themeColor="text1"/>
          <w:sz w:val="28"/>
          <w:szCs w:val="28"/>
          <w:lang w:val="zh-CN"/>
          <w14:textFill>
            <w14:solidFill>
              <w14:schemeClr w14:val="tx1"/>
            </w14:solidFill>
          </w14:textFill>
        </w:rPr>
        <w:t>包括阅卷</w:t>
      </w:r>
      <w:r>
        <w:rPr>
          <w:rFonts w:hint="eastAsia" w:ascii="仿宋" w:hAnsi="仿宋" w:cs="仿宋"/>
          <w:color w:val="000000" w:themeColor="text1"/>
          <w:sz w:val="28"/>
          <w:szCs w:val="28"/>
          <w14:textFill>
            <w14:solidFill>
              <w14:schemeClr w14:val="tx1"/>
            </w14:solidFill>
          </w14:textFill>
        </w:rPr>
        <w:t>备物5分钟，</w:t>
      </w:r>
      <w:r>
        <w:rPr>
          <w:rFonts w:hint="eastAsia" w:ascii="仿宋" w:hAnsi="仿宋" w:cs="仿宋"/>
          <w:color w:val="000000" w:themeColor="text1"/>
          <w:sz w:val="28"/>
          <w:szCs w:val="28"/>
          <w:lang w:val="zh-CN"/>
          <w14:textFill>
            <w14:solidFill>
              <w14:schemeClr w14:val="tx1"/>
            </w14:solidFill>
          </w14:textFill>
        </w:rPr>
        <w:t>技能实操时间</w:t>
      </w:r>
      <w:r>
        <w:rPr>
          <w:rFonts w:hint="eastAsia" w:ascii="仿宋" w:hAnsi="仿宋" w:cs="仿宋"/>
          <w:color w:val="000000" w:themeColor="text1"/>
          <w:sz w:val="28"/>
          <w:szCs w:val="28"/>
          <w14:textFill>
            <w14:solidFill>
              <w14:schemeClr w14:val="tx1"/>
            </w14:solidFill>
          </w14:textFill>
        </w:rPr>
        <w:t>1</w:t>
      </w:r>
      <w:r>
        <w:rPr>
          <w:rFonts w:hint="eastAsia" w:ascii="仿宋" w:hAnsi="仿宋" w:cs="仿宋"/>
          <w:color w:val="000000" w:themeColor="text1"/>
          <w:sz w:val="28"/>
          <w:szCs w:val="28"/>
          <w:lang w:val="zh-CN"/>
          <w14:textFill>
            <w14:solidFill>
              <w14:schemeClr w14:val="tx1"/>
            </w14:solidFill>
          </w14:textFill>
        </w:rPr>
        <w:t>0分钟</w:t>
      </w:r>
      <w:r>
        <w:rPr>
          <w:rFonts w:hint="eastAsia" w:ascii="仿宋" w:hAnsi="仿宋" w:cs="仿宋"/>
          <w:sz w:val="28"/>
          <w:szCs w:val="28"/>
          <w:lang w:val="zh-CN"/>
        </w:rPr>
        <w:t>。</w:t>
      </w:r>
      <w:r>
        <w:rPr>
          <w:rFonts w:hint="eastAsia" w:ascii="仿宋" w:hAnsi="仿宋" w:cs="仿宋"/>
          <w:sz w:val="28"/>
          <w:szCs w:val="28"/>
        </w:rPr>
        <w:t>具体情况见表1。</w:t>
      </w:r>
    </w:p>
    <w:p>
      <w:pPr>
        <w:ind w:firstLine="560"/>
        <w:rPr>
          <w:rFonts w:ascii="仿宋" w:hAnsi="仿宋" w:cs="仿宋"/>
          <w:sz w:val="28"/>
          <w:szCs w:val="28"/>
        </w:rPr>
      </w:pPr>
      <w:r>
        <w:rPr>
          <w:rFonts w:hint="eastAsia" w:ascii="仿宋" w:hAnsi="仿宋" w:cs="仿宋"/>
          <w:sz w:val="28"/>
          <w:szCs w:val="28"/>
        </w:rPr>
        <w:t>4.二级保育师赛项实行单人实操技能赛。</w:t>
      </w:r>
    </w:p>
    <w:p>
      <w:pPr>
        <w:ind w:firstLine="0" w:firstLineChars="0"/>
        <w:jc w:val="center"/>
        <w:rPr>
          <w:rFonts w:ascii="仿宋" w:hAnsi="仿宋" w:cs="仿宋"/>
          <w:b/>
          <w:bCs/>
          <w:sz w:val="28"/>
          <w:szCs w:val="28"/>
        </w:rPr>
      </w:pPr>
      <w:r>
        <w:rPr>
          <w:rFonts w:hint="eastAsia" w:ascii="仿宋" w:hAnsi="仿宋" w:cs="仿宋"/>
          <w:b/>
          <w:bCs/>
          <w:sz w:val="28"/>
          <w:szCs w:val="28"/>
        </w:rPr>
        <w:t>表1  考核内容及配分、权重</w:t>
      </w:r>
    </w:p>
    <w:tbl>
      <w:tblPr>
        <w:tblStyle w:val="16"/>
        <w:tblW w:w="8333" w:type="dxa"/>
        <w:jc w:val="center"/>
        <w:tblBorders>
          <w:top w:val="single" w:color="1F497D" w:sz="18" w:space="0"/>
          <w:left w:val="single" w:color="1F497D" w:sz="18" w:space="0"/>
          <w:bottom w:val="single" w:color="1F497D" w:sz="18" w:space="0"/>
          <w:right w:val="single" w:color="1F497D" w:sz="18" w:space="0"/>
          <w:insideH w:val="single" w:color="1F497D" w:sz="18" w:space="0"/>
          <w:insideV w:val="single" w:color="1F497D" w:sz="18" w:space="0"/>
        </w:tblBorders>
        <w:tblLayout w:type="fixed"/>
        <w:tblCellMar>
          <w:top w:w="0" w:type="dxa"/>
          <w:left w:w="108" w:type="dxa"/>
          <w:bottom w:w="0" w:type="dxa"/>
          <w:right w:w="108" w:type="dxa"/>
        </w:tblCellMar>
      </w:tblPr>
      <w:tblGrid>
        <w:gridCol w:w="1328"/>
        <w:gridCol w:w="4088"/>
        <w:gridCol w:w="1477"/>
        <w:gridCol w:w="1440"/>
      </w:tblGrid>
      <w:tr>
        <w:tblPrEx>
          <w:tblBorders>
            <w:top w:val="single" w:color="1F497D" w:sz="18" w:space="0"/>
            <w:left w:val="single" w:color="1F497D" w:sz="18" w:space="0"/>
            <w:bottom w:val="single" w:color="1F497D" w:sz="18" w:space="0"/>
            <w:right w:val="single" w:color="1F497D" w:sz="18" w:space="0"/>
            <w:insideH w:val="single" w:color="1F497D" w:sz="18" w:space="0"/>
            <w:insideV w:val="single" w:color="1F497D" w:sz="18" w:space="0"/>
          </w:tblBorders>
          <w:tblCellMar>
            <w:top w:w="0" w:type="dxa"/>
            <w:left w:w="108" w:type="dxa"/>
            <w:bottom w:w="0" w:type="dxa"/>
            <w:right w:w="108" w:type="dxa"/>
          </w:tblCellMar>
        </w:tblPrEx>
        <w:trPr>
          <w:trHeight w:val="633" w:hRule="atLeast"/>
          <w:jc w:val="center"/>
        </w:trPr>
        <w:tc>
          <w:tcPr>
            <w:tcW w:w="13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ind w:firstLine="0" w:firstLineChars="0"/>
              <w:jc w:val="center"/>
              <w:rPr>
                <w:rFonts w:ascii="仿宋" w:hAnsi="仿宋" w:cs="仿宋"/>
                <w:sz w:val="28"/>
                <w:szCs w:val="28"/>
              </w:rPr>
            </w:pPr>
            <w:r>
              <w:rPr>
                <w:rFonts w:hint="eastAsia" w:ascii="仿宋" w:hAnsi="仿宋" w:cs="仿宋"/>
                <w:sz w:val="28"/>
                <w:szCs w:val="28"/>
              </w:rPr>
              <w:t>模块</w:t>
            </w:r>
          </w:p>
        </w:tc>
        <w:tc>
          <w:tcPr>
            <w:tcW w:w="408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ind w:firstLine="0" w:firstLineChars="0"/>
              <w:jc w:val="center"/>
              <w:rPr>
                <w:rFonts w:ascii="仿宋" w:hAnsi="仿宋" w:cs="仿宋"/>
                <w:sz w:val="28"/>
                <w:szCs w:val="28"/>
              </w:rPr>
            </w:pPr>
            <w:r>
              <w:rPr>
                <w:rFonts w:hint="eastAsia" w:ascii="仿宋" w:hAnsi="仿宋" w:cs="仿宋"/>
                <w:sz w:val="28"/>
                <w:szCs w:val="28"/>
              </w:rPr>
              <w:t>考核模块</w:t>
            </w:r>
          </w:p>
        </w:tc>
        <w:tc>
          <w:tcPr>
            <w:tcW w:w="14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ind w:firstLine="0" w:firstLineChars="0"/>
              <w:jc w:val="center"/>
              <w:rPr>
                <w:rFonts w:ascii="仿宋" w:hAnsi="仿宋" w:cs="仿宋"/>
                <w:sz w:val="28"/>
                <w:szCs w:val="28"/>
              </w:rPr>
            </w:pPr>
            <w:r>
              <w:rPr>
                <w:rFonts w:hint="eastAsia" w:ascii="仿宋" w:hAnsi="仿宋" w:cs="仿宋"/>
                <w:sz w:val="28"/>
                <w:szCs w:val="28"/>
              </w:rPr>
              <w:t>时间分配(分钟)</w:t>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ind w:firstLine="0" w:firstLineChars="0"/>
              <w:jc w:val="center"/>
              <w:rPr>
                <w:rFonts w:ascii="仿宋" w:hAnsi="仿宋" w:cs="仿宋"/>
                <w:sz w:val="28"/>
                <w:szCs w:val="28"/>
              </w:rPr>
            </w:pPr>
            <w:r>
              <w:rPr>
                <w:rFonts w:hint="eastAsia" w:ascii="仿宋" w:hAnsi="仿宋" w:cs="仿宋"/>
                <w:sz w:val="28"/>
                <w:szCs w:val="28"/>
              </w:rPr>
              <w:t>分值（分）</w:t>
            </w:r>
          </w:p>
        </w:tc>
      </w:tr>
      <w:tr>
        <w:tblPrEx>
          <w:tblBorders>
            <w:top w:val="single" w:color="1F497D" w:sz="18" w:space="0"/>
            <w:left w:val="single" w:color="1F497D" w:sz="18" w:space="0"/>
            <w:bottom w:val="single" w:color="1F497D" w:sz="18" w:space="0"/>
            <w:right w:val="single" w:color="1F497D" w:sz="18" w:space="0"/>
            <w:insideH w:val="single" w:color="1F497D" w:sz="18" w:space="0"/>
            <w:insideV w:val="single" w:color="1F497D" w:sz="18" w:space="0"/>
          </w:tblBorders>
          <w:tblCellMar>
            <w:top w:w="0" w:type="dxa"/>
            <w:left w:w="108" w:type="dxa"/>
            <w:bottom w:w="0" w:type="dxa"/>
            <w:right w:w="108" w:type="dxa"/>
          </w:tblCellMar>
        </w:tblPrEx>
        <w:trPr>
          <w:trHeight w:val="633" w:hRule="atLeast"/>
          <w:jc w:val="center"/>
        </w:trPr>
        <w:tc>
          <w:tcPr>
            <w:tcW w:w="13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ind w:firstLine="0" w:firstLineChars="0"/>
              <w:jc w:val="center"/>
              <w:rPr>
                <w:rFonts w:ascii="仿宋" w:hAnsi="仿宋" w:cs="仿宋"/>
                <w:sz w:val="28"/>
                <w:szCs w:val="28"/>
              </w:rPr>
            </w:pPr>
            <w:r>
              <w:rPr>
                <w:rFonts w:hint="eastAsia" w:ascii="仿宋" w:hAnsi="仿宋" w:cs="仿宋"/>
                <w:sz w:val="28"/>
                <w:szCs w:val="28"/>
              </w:rPr>
              <w:t>模块A</w:t>
            </w:r>
          </w:p>
        </w:tc>
        <w:tc>
          <w:tcPr>
            <w:tcW w:w="408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ind w:firstLine="0" w:firstLineChars="0"/>
              <w:rPr>
                <w:rFonts w:ascii="仿宋" w:hAnsi="仿宋" w:cs="仿宋"/>
                <w:sz w:val="28"/>
                <w:szCs w:val="28"/>
              </w:rPr>
            </w:pPr>
            <w:r>
              <w:rPr>
                <w:rFonts w:hint="eastAsia" w:ascii="仿宋" w:hAnsi="仿宋" w:cs="仿宋"/>
                <w:sz w:val="28"/>
                <w:szCs w:val="28"/>
              </w:rPr>
              <w:t>环境创设</w:t>
            </w:r>
          </w:p>
        </w:tc>
        <w:tc>
          <w:tcPr>
            <w:tcW w:w="14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ind w:firstLine="0" w:firstLineChars="0"/>
              <w:jc w:val="center"/>
              <w:rPr>
                <w:rFonts w:ascii="仿宋" w:hAnsi="仿宋" w:cs="仿宋"/>
                <w:sz w:val="28"/>
                <w:szCs w:val="28"/>
              </w:rPr>
            </w:pPr>
            <w:r>
              <w:rPr>
                <w:rFonts w:hint="eastAsia" w:ascii="仿宋" w:hAnsi="仿宋" w:cs="仿宋"/>
                <w:sz w:val="28"/>
                <w:szCs w:val="28"/>
              </w:rPr>
              <w:t>30</w:t>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ind w:firstLine="0" w:firstLineChars="0"/>
              <w:jc w:val="center"/>
              <w:rPr>
                <w:rFonts w:ascii="仿宋" w:hAnsi="仿宋" w:cs="仿宋"/>
                <w:sz w:val="28"/>
                <w:szCs w:val="28"/>
              </w:rPr>
            </w:pPr>
            <w:r>
              <w:rPr>
                <w:rFonts w:hint="eastAsia" w:ascii="仿宋" w:hAnsi="仿宋" w:cs="仿宋"/>
                <w:sz w:val="28"/>
                <w:szCs w:val="28"/>
              </w:rPr>
              <w:t>20</w:t>
            </w:r>
          </w:p>
        </w:tc>
      </w:tr>
      <w:tr>
        <w:tblPrEx>
          <w:tblBorders>
            <w:top w:val="single" w:color="1F497D" w:sz="18" w:space="0"/>
            <w:left w:val="single" w:color="1F497D" w:sz="18" w:space="0"/>
            <w:bottom w:val="single" w:color="1F497D" w:sz="18" w:space="0"/>
            <w:right w:val="single" w:color="1F497D" w:sz="18" w:space="0"/>
            <w:insideH w:val="single" w:color="1F497D" w:sz="18" w:space="0"/>
            <w:insideV w:val="single" w:color="1F497D" w:sz="18" w:space="0"/>
          </w:tblBorders>
          <w:tblCellMar>
            <w:top w:w="0" w:type="dxa"/>
            <w:left w:w="108" w:type="dxa"/>
            <w:bottom w:w="0" w:type="dxa"/>
            <w:right w:w="108" w:type="dxa"/>
          </w:tblCellMar>
        </w:tblPrEx>
        <w:trPr>
          <w:trHeight w:val="264" w:hRule="atLeast"/>
          <w:jc w:val="center"/>
        </w:trPr>
        <w:tc>
          <w:tcPr>
            <w:tcW w:w="132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cs="仿宋"/>
                <w:sz w:val="28"/>
                <w:szCs w:val="28"/>
              </w:rPr>
            </w:pPr>
            <w:r>
              <w:rPr>
                <w:rFonts w:hint="eastAsia" w:ascii="仿宋" w:hAnsi="仿宋" w:cs="仿宋"/>
                <w:sz w:val="28"/>
                <w:szCs w:val="28"/>
              </w:rPr>
              <w:t>模块B</w:t>
            </w:r>
          </w:p>
        </w:tc>
        <w:tc>
          <w:tcPr>
            <w:tcW w:w="408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cs="仿宋"/>
                <w:sz w:val="28"/>
                <w:szCs w:val="28"/>
              </w:rPr>
            </w:pPr>
            <w:r>
              <w:rPr>
                <w:rFonts w:hint="eastAsia" w:ascii="仿宋" w:hAnsi="仿宋" w:cs="仿宋"/>
                <w:sz w:val="28"/>
                <w:szCs w:val="28"/>
              </w:rPr>
              <w:t>生活照料与安全健康管理</w:t>
            </w:r>
          </w:p>
        </w:tc>
        <w:tc>
          <w:tcPr>
            <w:tcW w:w="14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cs="仿宋"/>
                <w:sz w:val="28"/>
                <w:szCs w:val="28"/>
              </w:rPr>
            </w:pPr>
            <w:r>
              <w:rPr>
                <w:rFonts w:hint="eastAsia" w:ascii="仿宋" w:hAnsi="仿宋" w:cs="仿宋"/>
                <w:sz w:val="28"/>
                <w:szCs w:val="28"/>
              </w:rPr>
              <w:t>15</w:t>
            </w: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cs="仿宋"/>
                <w:sz w:val="28"/>
                <w:szCs w:val="28"/>
              </w:rPr>
            </w:pPr>
            <w:r>
              <w:rPr>
                <w:rFonts w:hint="eastAsia" w:ascii="仿宋" w:hAnsi="仿宋" w:cs="仿宋"/>
                <w:sz w:val="28"/>
                <w:szCs w:val="28"/>
              </w:rPr>
              <w:t>35</w:t>
            </w:r>
          </w:p>
        </w:tc>
      </w:tr>
      <w:tr>
        <w:tblPrEx>
          <w:tblBorders>
            <w:top w:val="single" w:color="1F497D" w:sz="18" w:space="0"/>
            <w:left w:val="single" w:color="1F497D" w:sz="18" w:space="0"/>
            <w:bottom w:val="single" w:color="1F497D" w:sz="18" w:space="0"/>
            <w:right w:val="single" w:color="1F497D" w:sz="18" w:space="0"/>
            <w:insideH w:val="single" w:color="1F497D" w:sz="18" w:space="0"/>
            <w:insideV w:val="single" w:color="1F497D" w:sz="18" w:space="0"/>
          </w:tblBorders>
          <w:tblCellMar>
            <w:top w:w="0" w:type="dxa"/>
            <w:left w:w="108" w:type="dxa"/>
            <w:bottom w:w="0" w:type="dxa"/>
            <w:right w:w="108" w:type="dxa"/>
          </w:tblCellMar>
        </w:tblPrEx>
        <w:trPr>
          <w:trHeight w:val="188" w:hRule="atLeast"/>
          <w:jc w:val="center"/>
        </w:trPr>
        <w:tc>
          <w:tcPr>
            <w:tcW w:w="132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cs="仿宋"/>
                <w:sz w:val="28"/>
                <w:szCs w:val="28"/>
              </w:rPr>
            </w:pPr>
            <w:r>
              <w:rPr>
                <w:rFonts w:hint="eastAsia" w:ascii="仿宋" w:hAnsi="仿宋" w:cs="仿宋"/>
                <w:sz w:val="28"/>
                <w:szCs w:val="28"/>
              </w:rPr>
              <w:t>模块C</w:t>
            </w:r>
          </w:p>
        </w:tc>
        <w:tc>
          <w:tcPr>
            <w:tcW w:w="408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cs="仿宋"/>
                <w:sz w:val="28"/>
                <w:szCs w:val="28"/>
              </w:rPr>
            </w:pPr>
            <w:r>
              <w:rPr>
                <w:rFonts w:hint="eastAsia" w:ascii="仿宋" w:hAnsi="仿宋" w:cs="仿宋"/>
                <w:sz w:val="28"/>
                <w:szCs w:val="28"/>
                <w:lang w:val="zh-CN"/>
              </w:rPr>
              <w:t>早期学习支持</w:t>
            </w:r>
            <w:r>
              <w:rPr>
                <w:rFonts w:hint="eastAsia" w:ascii="仿宋" w:hAnsi="仿宋" w:cs="仿宋"/>
                <w:sz w:val="28"/>
                <w:szCs w:val="28"/>
              </w:rPr>
              <w:t>与培训指导</w:t>
            </w:r>
          </w:p>
        </w:tc>
        <w:tc>
          <w:tcPr>
            <w:tcW w:w="14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cs="仿宋"/>
                <w:sz w:val="28"/>
                <w:szCs w:val="28"/>
              </w:rPr>
            </w:pPr>
            <w:r>
              <w:rPr>
                <w:rFonts w:hint="eastAsia" w:ascii="仿宋" w:hAnsi="仿宋" w:cs="仿宋"/>
                <w:sz w:val="28"/>
                <w:szCs w:val="28"/>
              </w:rPr>
              <w:t>15</w:t>
            </w: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cs="仿宋"/>
                <w:sz w:val="28"/>
                <w:szCs w:val="28"/>
              </w:rPr>
            </w:pPr>
            <w:r>
              <w:rPr>
                <w:rFonts w:hint="eastAsia" w:ascii="仿宋" w:hAnsi="仿宋" w:cs="仿宋"/>
                <w:sz w:val="28"/>
                <w:szCs w:val="28"/>
              </w:rPr>
              <w:t xml:space="preserve">45 </w:t>
            </w:r>
          </w:p>
        </w:tc>
      </w:tr>
      <w:tr>
        <w:tblPrEx>
          <w:tblBorders>
            <w:top w:val="single" w:color="1F497D" w:sz="18" w:space="0"/>
            <w:left w:val="single" w:color="1F497D" w:sz="18" w:space="0"/>
            <w:bottom w:val="single" w:color="1F497D" w:sz="18" w:space="0"/>
            <w:right w:val="single" w:color="1F497D" w:sz="18" w:space="0"/>
            <w:insideH w:val="single" w:color="1F497D" w:sz="18" w:space="0"/>
            <w:insideV w:val="single" w:color="1F497D" w:sz="18" w:space="0"/>
          </w:tblBorders>
          <w:tblCellMar>
            <w:top w:w="0" w:type="dxa"/>
            <w:left w:w="108" w:type="dxa"/>
            <w:bottom w:w="0" w:type="dxa"/>
            <w:right w:w="108" w:type="dxa"/>
          </w:tblCellMar>
        </w:tblPrEx>
        <w:trPr>
          <w:trHeight w:val="188" w:hRule="atLeast"/>
          <w:jc w:val="center"/>
        </w:trPr>
        <w:tc>
          <w:tcPr>
            <w:tcW w:w="541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cs="仿宋"/>
                <w:sz w:val="28"/>
                <w:szCs w:val="28"/>
              </w:rPr>
            </w:pPr>
            <w:r>
              <w:rPr>
                <w:rFonts w:hint="eastAsia" w:ascii="仿宋" w:hAnsi="仿宋" w:cs="仿宋"/>
                <w:sz w:val="28"/>
                <w:szCs w:val="28"/>
              </w:rPr>
              <w:t>合    计</w:t>
            </w:r>
          </w:p>
        </w:tc>
        <w:tc>
          <w:tcPr>
            <w:tcW w:w="14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cs="仿宋"/>
                <w:sz w:val="28"/>
                <w:szCs w:val="28"/>
              </w:rPr>
            </w:pPr>
            <w:r>
              <w:rPr>
                <w:rFonts w:hint="eastAsia" w:ascii="仿宋" w:hAnsi="仿宋" w:cs="仿宋"/>
                <w:sz w:val="28"/>
                <w:szCs w:val="28"/>
              </w:rPr>
              <w:t>60</w:t>
            </w: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cs="仿宋"/>
                <w:sz w:val="28"/>
                <w:szCs w:val="28"/>
              </w:rPr>
            </w:pPr>
            <w:r>
              <w:rPr>
                <w:rFonts w:hint="eastAsia" w:ascii="仿宋" w:hAnsi="仿宋" w:cs="仿宋"/>
                <w:sz w:val="28"/>
                <w:szCs w:val="28"/>
              </w:rPr>
              <w:t>100</w:t>
            </w:r>
          </w:p>
        </w:tc>
      </w:tr>
    </w:tbl>
    <w:p>
      <w:pPr>
        <w:ind w:firstLine="562"/>
        <w:rPr>
          <w:b/>
          <w:bCs/>
          <w:sz w:val="28"/>
          <w:szCs w:val="28"/>
        </w:rPr>
      </w:pPr>
      <w:r>
        <w:rPr>
          <w:rFonts w:hint="eastAsia"/>
          <w:b/>
          <w:bCs/>
          <w:sz w:val="28"/>
          <w:szCs w:val="28"/>
        </w:rPr>
        <w:t>模块A</w:t>
      </w:r>
      <w:r>
        <w:rPr>
          <w:rFonts w:hint="eastAsia"/>
          <w:b/>
          <w:bCs/>
          <w:sz w:val="28"/>
          <w:szCs w:val="28"/>
          <w:lang w:val="zh-CN"/>
        </w:rPr>
        <w:t>赛题</w:t>
      </w:r>
      <w:r>
        <w:rPr>
          <w:rFonts w:hint="eastAsia"/>
          <w:b/>
          <w:bCs/>
          <w:sz w:val="28"/>
          <w:szCs w:val="28"/>
        </w:rPr>
        <w:t>为环境创设模块：请扮演二级保育师，为中班创设角色游戏“娃娃家”环境</w:t>
      </w:r>
    </w:p>
    <w:p>
      <w:pPr>
        <w:ind w:firstLine="560"/>
        <w:rPr>
          <w:sz w:val="28"/>
          <w:szCs w:val="28"/>
        </w:rPr>
      </w:pPr>
      <w:r>
        <w:rPr>
          <w:rFonts w:hint="eastAsia"/>
          <w:sz w:val="28"/>
          <w:szCs w:val="28"/>
        </w:rPr>
        <w:t>任务描述：中班年龄段幼儿在娃娃家中选择自己喜欢的成人角色，进行角色扮演，这能让他们通过模仿成人的行为，学习社会角色和职责，促进社会认知的发展。因此我们在中班创设适合中班幼儿的角色游戏区“娃娃家”。您作为二级保育师，请您根据中班幼儿的动作发展特点，为小班幼儿创设以发展孩子自理能力为主的操作区，让孩子在“帮娃娃穿衣服”、“给小猫造房子”的过程中懂得废物利用，不仅得到快乐体验，还能发展他们的动手能力。</w:t>
      </w:r>
    </w:p>
    <w:p>
      <w:pPr>
        <w:ind w:firstLine="560"/>
        <w:rPr>
          <w:sz w:val="28"/>
          <w:szCs w:val="28"/>
        </w:rPr>
      </w:pPr>
      <w:r>
        <w:rPr>
          <w:rFonts w:hint="eastAsia"/>
          <w:sz w:val="28"/>
          <w:szCs w:val="28"/>
        </w:rPr>
        <w:t>（1）本题分值：20分</w:t>
      </w:r>
    </w:p>
    <w:p>
      <w:pPr>
        <w:ind w:firstLine="560"/>
        <w:rPr>
          <w:sz w:val="28"/>
          <w:szCs w:val="28"/>
        </w:rPr>
      </w:pPr>
      <w:r>
        <w:rPr>
          <w:rFonts w:hint="eastAsia"/>
          <w:sz w:val="28"/>
          <w:szCs w:val="28"/>
        </w:rPr>
        <w:t>（2）考核时间：30分钟（含备物、操作、整理用物等时间，时间到立即停止操作）</w:t>
      </w:r>
    </w:p>
    <w:p>
      <w:pPr>
        <w:ind w:firstLine="560"/>
        <w:rPr>
          <w:sz w:val="28"/>
          <w:szCs w:val="28"/>
        </w:rPr>
      </w:pPr>
      <w:r>
        <w:rPr>
          <w:rFonts w:hint="eastAsia"/>
          <w:sz w:val="28"/>
          <w:szCs w:val="28"/>
        </w:rPr>
        <w:t>（3）考核形式：实操</w:t>
      </w:r>
    </w:p>
    <w:p>
      <w:pPr>
        <w:ind w:firstLine="560"/>
        <w:rPr>
          <w:sz w:val="28"/>
          <w:szCs w:val="28"/>
        </w:rPr>
      </w:pPr>
      <w:r>
        <w:rPr>
          <w:rFonts w:hint="eastAsia"/>
          <w:sz w:val="28"/>
          <w:szCs w:val="28"/>
        </w:rPr>
        <w:t>（4）具体考核要求：根据任务描述和环创要求，在规定时间内按程序和要求为中班创设适合动作发展活动的区域环境的技能操作。</w:t>
      </w:r>
    </w:p>
    <w:p>
      <w:pPr>
        <w:ind w:firstLine="560"/>
        <w:rPr>
          <w:sz w:val="28"/>
          <w:szCs w:val="28"/>
        </w:rPr>
      </w:pPr>
      <w:r>
        <w:rPr>
          <w:rFonts w:hint="eastAsia"/>
          <w:sz w:val="28"/>
          <w:szCs w:val="28"/>
        </w:rPr>
        <w:t>a)</w:t>
      </w:r>
      <w:r>
        <w:rPr>
          <w:rFonts w:hint="eastAsia"/>
          <w:sz w:val="28"/>
          <w:szCs w:val="28"/>
        </w:rPr>
        <w:tab/>
      </w:r>
      <w:r>
        <w:rPr>
          <w:rFonts w:hint="eastAsia"/>
          <w:sz w:val="28"/>
          <w:szCs w:val="28"/>
        </w:rPr>
        <w:t>在A3纸上进行区域环境规划，设计区域要完整，结构要清晰（创立帮娃娃穿衣服和给小猫造房子的环境）。</w:t>
      </w:r>
    </w:p>
    <w:p>
      <w:pPr>
        <w:ind w:firstLine="560"/>
        <w:rPr>
          <w:sz w:val="28"/>
          <w:szCs w:val="28"/>
        </w:rPr>
      </w:pPr>
      <w:r>
        <w:rPr>
          <w:rFonts w:hint="eastAsia"/>
          <w:sz w:val="28"/>
          <w:szCs w:val="28"/>
        </w:rPr>
        <w:t>b)</w:t>
      </w:r>
      <w:r>
        <w:rPr>
          <w:rFonts w:hint="eastAsia"/>
          <w:sz w:val="28"/>
          <w:szCs w:val="28"/>
        </w:rPr>
        <w:tab/>
      </w:r>
      <w:r>
        <w:rPr>
          <w:rFonts w:hint="eastAsia"/>
          <w:sz w:val="28"/>
          <w:szCs w:val="28"/>
        </w:rPr>
        <w:t>创设中渗透:主题明确，区域规划合理、机构清晰，材料投放合适、图文并茂。</w:t>
      </w:r>
    </w:p>
    <w:p>
      <w:pPr>
        <w:ind w:firstLine="560"/>
        <w:rPr>
          <w:sz w:val="28"/>
          <w:szCs w:val="28"/>
        </w:rPr>
      </w:pPr>
      <w:r>
        <w:rPr>
          <w:rFonts w:hint="eastAsia"/>
          <w:sz w:val="28"/>
          <w:szCs w:val="28"/>
        </w:rPr>
        <w:t>c)</w:t>
      </w:r>
      <w:r>
        <w:rPr>
          <w:rFonts w:hint="eastAsia"/>
          <w:sz w:val="28"/>
          <w:szCs w:val="28"/>
        </w:rPr>
        <w:tab/>
      </w:r>
      <w:r>
        <w:rPr>
          <w:rFonts w:hint="eastAsia"/>
          <w:sz w:val="28"/>
          <w:szCs w:val="28"/>
        </w:rPr>
        <w:t>线条流畅、色彩鲜明，设计合理实用、安全卫生。</w:t>
      </w:r>
    </w:p>
    <w:p>
      <w:pPr>
        <w:ind w:firstLine="560"/>
        <w:rPr>
          <w:sz w:val="28"/>
          <w:szCs w:val="28"/>
        </w:rPr>
      </w:pPr>
      <w:r>
        <w:rPr>
          <w:rFonts w:hint="eastAsia"/>
          <w:sz w:val="28"/>
          <w:szCs w:val="28"/>
        </w:rPr>
        <w:t>（5）否定项说明：若选手发生下列情况，则应及时终止其竞赛。</w:t>
      </w:r>
    </w:p>
    <w:p>
      <w:pPr>
        <w:ind w:firstLine="560"/>
        <w:rPr>
          <w:sz w:val="28"/>
          <w:szCs w:val="28"/>
        </w:rPr>
      </w:pPr>
      <w:r>
        <w:rPr>
          <w:rFonts w:hint="eastAsia"/>
          <w:sz w:val="28"/>
          <w:szCs w:val="28"/>
        </w:rPr>
        <w:t xml:space="preserve"> ① 在创设过程中，物品选用及摆放对幼儿造成人身伤害。</w:t>
      </w:r>
    </w:p>
    <w:p>
      <w:pPr>
        <w:spacing w:line="240" w:lineRule="auto"/>
        <w:ind w:firstLine="560"/>
        <w:textAlignment w:val="baseline"/>
        <w:rPr>
          <w:sz w:val="28"/>
          <w:szCs w:val="28"/>
        </w:rPr>
      </w:pPr>
      <w:r>
        <w:rPr>
          <w:rFonts w:hint="eastAsia"/>
          <w:sz w:val="28"/>
          <w:szCs w:val="28"/>
        </w:rPr>
        <w:t>（6）设备设施准备：</w:t>
      </w:r>
    </w:p>
    <w:tbl>
      <w:tblPr>
        <w:tblStyle w:val="16"/>
        <w:tblW w:w="8238"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51"/>
        <w:gridCol w:w="2179"/>
        <w:gridCol w:w="1067"/>
        <w:gridCol w:w="1118"/>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trPr>
        <w:tc>
          <w:tcPr>
            <w:tcW w:w="869" w:type="dxa"/>
            <w:vAlign w:val="center"/>
          </w:tcPr>
          <w:p>
            <w:pPr>
              <w:ind w:firstLine="0" w:firstLineChars="0"/>
              <w:jc w:val="center"/>
              <w:rPr>
                <w:sz w:val="28"/>
                <w:szCs w:val="28"/>
              </w:rPr>
            </w:pPr>
            <w:r>
              <w:rPr>
                <w:rFonts w:hint="eastAsia"/>
                <w:sz w:val="28"/>
                <w:szCs w:val="28"/>
              </w:rPr>
              <w:t>序号</w:t>
            </w:r>
          </w:p>
        </w:tc>
        <w:tc>
          <w:tcPr>
            <w:tcW w:w="1551" w:type="dxa"/>
            <w:vAlign w:val="center"/>
          </w:tcPr>
          <w:p>
            <w:pPr>
              <w:ind w:firstLine="0" w:firstLineChars="0"/>
              <w:jc w:val="center"/>
              <w:rPr>
                <w:sz w:val="28"/>
                <w:szCs w:val="28"/>
              </w:rPr>
            </w:pPr>
            <w:r>
              <w:rPr>
                <w:rFonts w:hint="eastAsia"/>
                <w:sz w:val="28"/>
                <w:szCs w:val="28"/>
              </w:rPr>
              <w:t>名称</w:t>
            </w:r>
          </w:p>
        </w:tc>
        <w:tc>
          <w:tcPr>
            <w:tcW w:w="2179" w:type="dxa"/>
            <w:vAlign w:val="center"/>
          </w:tcPr>
          <w:p>
            <w:pPr>
              <w:ind w:firstLine="0" w:firstLineChars="0"/>
              <w:jc w:val="center"/>
              <w:rPr>
                <w:sz w:val="28"/>
                <w:szCs w:val="28"/>
              </w:rPr>
            </w:pPr>
            <w:r>
              <w:rPr>
                <w:rFonts w:hint="eastAsia"/>
                <w:sz w:val="28"/>
                <w:szCs w:val="28"/>
              </w:rPr>
              <w:t>规格</w:t>
            </w:r>
          </w:p>
        </w:tc>
        <w:tc>
          <w:tcPr>
            <w:tcW w:w="1067" w:type="dxa"/>
            <w:vAlign w:val="center"/>
          </w:tcPr>
          <w:p>
            <w:pPr>
              <w:ind w:firstLine="0" w:firstLineChars="0"/>
              <w:jc w:val="center"/>
              <w:rPr>
                <w:sz w:val="28"/>
                <w:szCs w:val="28"/>
              </w:rPr>
            </w:pPr>
            <w:r>
              <w:rPr>
                <w:rFonts w:hint="eastAsia"/>
                <w:sz w:val="28"/>
                <w:szCs w:val="28"/>
              </w:rPr>
              <w:t>单位</w:t>
            </w:r>
          </w:p>
        </w:tc>
        <w:tc>
          <w:tcPr>
            <w:tcW w:w="1118" w:type="dxa"/>
            <w:vAlign w:val="center"/>
          </w:tcPr>
          <w:p>
            <w:pPr>
              <w:ind w:firstLine="0" w:firstLineChars="0"/>
              <w:jc w:val="center"/>
              <w:rPr>
                <w:sz w:val="28"/>
                <w:szCs w:val="28"/>
              </w:rPr>
            </w:pPr>
            <w:r>
              <w:rPr>
                <w:rFonts w:hint="eastAsia"/>
                <w:sz w:val="28"/>
                <w:szCs w:val="28"/>
              </w:rPr>
              <w:t>数量</w:t>
            </w:r>
          </w:p>
        </w:tc>
        <w:tc>
          <w:tcPr>
            <w:tcW w:w="1454" w:type="dxa"/>
            <w:vAlign w:val="center"/>
          </w:tcPr>
          <w:p>
            <w:pPr>
              <w:ind w:firstLine="0" w:firstLineChars="0"/>
              <w:jc w:val="center"/>
              <w:rPr>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69" w:type="dxa"/>
            <w:vAlign w:val="center"/>
          </w:tcPr>
          <w:p>
            <w:pPr>
              <w:ind w:firstLine="0" w:firstLineChars="0"/>
              <w:jc w:val="center"/>
              <w:rPr>
                <w:sz w:val="28"/>
                <w:szCs w:val="28"/>
              </w:rPr>
            </w:pPr>
            <w:r>
              <w:rPr>
                <w:rFonts w:hint="eastAsia"/>
                <w:sz w:val="28"/>
                <w:szCs w:val="28"/>
              </w:rPr>
              <w:t>1</w:t>
            </w:r>
          </w:p>
        </w:tc>
        <w:tc>
          <w:tcPr>
            <w:tcW w:w="1551" w:type="dxa"/>
            <w:vAlign w:val="center"/>
          </w:tcPr>
          <w:p>
            <w:pPr>
              <w:ind w:firstLine="0" w:firstLineChars="0"/>
              <w:jc w:val="center"/>
              <w:rPr>
                <w:sz w:val="28"/>
                <w:szCs w:val="28"/>
              </w:rPr>
            </w:pPr>
            <w:r>
              <w:rPr>
                <w:rFonts w:hint="eastAsia"/>
                <w:sz w:val="28"/>
                <w:szCs w:val="28"/>
              </w:rPr>
              <w:t>A3纸</w:t>
            </w:r>
          </w:p>
        </w:tc>
        <w:tc>
          <w:tcPr>
            <w:tcW w:w="2179" w:type="dxa"/>
            <w:vAlign w:val="center"/>
          </w:tcPr>
          <w:p>
            <w:pPr>
              <w:ind w:firstLine="0" w:firstLineChars="0"/>
              <w:jc w:val="center"/>
              <w:rPr>
                <w:sz w:val="28"/>
                <w:szCs w:val="28"/>
              </w:rPr>
            </w:pPr>
          </w:p>
        </w:tc>
        <w:tc>
          <w:tcPr>
            <w:tcW w:w="1067" w:type="dxa"/>
            <w:vAlign w:val="center"/>
          </w:tcPr>
          <w:p>
            <w:pPr>
              <w:ind w:firstLine="0" w:firstLineChars="0"/>
              <w:jc w:val="center"/>
              <w:rPr>
                <w:sz w:val="28"/>
                <w:szCs w:val="28"/>
              </w:rPr>
            </w:pPr>
            <w:r>
              <w:rPr>
                <w:rFonts w:hint="eastAsia"/>
                <w:sz w:val="28"/>
                <w:szCs w:val="28"/>
              </w:rPr>
              <w:t>张</w:t>
            </w:r>
          </w:p>
        </w:tc>
        <w:tc>
          <w:tcPr>
            <w:tcW w:w="1118" w:type="dxa"/>
            <w:vAlign w:val="center"/>
          </w:tcPr>
          <w:p>
            <w:pPr>
              <w:ind w:firstLine="0" w:firstLineChars="0"/>
              <w:jc w:val="center"/>
              <w:rPr>
                <w:sz w:val="28"/>
                <w:szCs w:val="28"/>
              </w:rPr>
            </w:pPr>
            <w:r>
              <w:rPr>
                <w:rFonts w:hint="eastAsia"/>
                <w:sz w:val="28"/>
                <w:szCs w:val="28"/>
              </w:rPr>
              <w:t>1</w:t>
            </w:r>
          </w:p>
        </w:tc>
        <w:tc>
          <w:tcPr>
            <w:tcW w:w="1454" w:type="dxa"/>
            <w:vMerge w:val="restart"/>
            <w:vAlign w:val="center"/>
          </w:tcPr>
          <w:p>
            <w:pPr>
              <w:ind w:firstLine="0" w:firstLineChars="0"/>
              <w:rPr>
                <w:sz w:val="28"/>
                <w:szCs w:val="28"/>
              </w:rPr>
            </w:pPr>
            <w:r>
              <w:rPr>
                <w:rFonts w:hint="eastAsia"/>
                <w:sz w:val="28"/>
                <w:szCs w:val="28"/>
              </w:rPr>
              <w:t>按每个工位计算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69" w:type="dxa"/>
            <w:vAlign w:val="center"/>
          </w:tcPr>
          <w:p>
            <w:pPr>
              <w:ind w:firstLine="0" w:firstLineChars="0"/>
              <w:jc w:val="center"/>
              <w:rPr>
                <w:sz w:val="28"/>
                <w:szCs w:val="28"/>
              </w:rPr>
            </w:pPr>
            <w:r>
              <w:rPr>
                <w:rFonts w:hint="eastAsia"/>
                <w:sz w:val="28"/>
                <w:szCs w:val="28"/>
              </w:rPr>
              <w:t>2</w:t>
            </w:r>
          </w:p>
        </w:tc>
        <w:tc>
          <w:tcPr>
            <w:tcW w:w="1551" w:type="dxa"/>
            <w:vAlign w:val="center"/>
          </w:tcPr>
          <w:p>
            <w:pPr>
              <w:ind w:firstLine="0" w:firstLineChars="0"/>
              <w:jc w:val="center"/>
              <w:rPr>
                <w:sz w:val="28"/>
                <w:szCs w:val="28"/>
              </w:rPr>
            </w:pPr>
            <w:r>
              <w:rPr>
                <w:rFonts w:hint="eastAsia"/>
                <w:sz w:val="28"/>
                <w:szCs w:val="28"/>
              </w:rPr>
              <w:t>桌椅</w:t>
            </w:r>
          </w:p>
        </w:tc>
        <w:tc>
          <w:tcPr>
            <w:tcW w:w="2179" w:type="dxa"/>
            <w:vAlign w:val="center"/>
          </w:tcPr>
          <w:p>
            <w:pPr>
              <w:ind w:firstLine="0" w:firstLineChars="0"/>
              <w:jc w:val="center"/>
              <w:rPr>
                <w:sz w:val="28"/>
                <w:szCs w:val="28"/>
              </w:rPr>
            </w:pPr>
          </w:p>
        </w:tc>
        <w:tc>
          <w:tcPr>
            <w:tcW w:w="1067" w:type="dxa"/>
            <w:vAlign w:val="center"/>
          </w:tcPr>
          <w:p>
            <w:pPr>
              <w:ind w:firstLine="0" w:firstLineChars="0"/>
              <w:jc w:val="center"/>
              <w:rPr>
                <w:sz w:val="28"/>
                <w:szCs w:val="28"/>
              </w:rPr>
            </w:pPr>
            <w:r>
              <w:rPr>
                <w:rFonts w:hint="eastAsia"/>
                <w:sz w:val="28"/>
                <w:szCs w:val="28"/>
              </w:rPr>
              <w:t>套</w:t>
            </w:r>
          </w:p>
        </w:tc>
        <w:tc>
          <w:tcPr>
            <w:tcW w:w="1118" w:type="dxa"/>
            <w:vAlign w:val="center"/>
          </w:tcPr>
          <w:p>
            <w:pPr>
              <w:ind w:firstLine="0" w:firstLineChars="0"/>
              <w:jc w:val="center"/>
              <w:rPr>
                <w:sz w:val="28"/>
                <w:szCs w:val="28"/>
              </w:rPr>
            </w:pPr>
            <w:r>
              <w:rPr>
                <w:rFonts w:hint="eastAsia"/>
                <w:sz w:val="28"/>
                <w:szCs w:val="28"/>
              </w:rPr>
              <w:t>1</w:t>
            </w:r>
          </w:p>
        </w:tc>
        <w:tc>
          <w:tcPr>
            <w:tcW w:w="1454" w:type="dxa"/>
            <w:vMerge w:val="continue"/>
            <w:vAlign w:val="center"/>
          </w:tcPr>
          <w:p>
            <w:pPr>
              <w:ind w:firstLine="56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69" w:type="dxa"/>
            <w:vAlign w:val="center"/>
          </w:tcPr>
          <w:p>
            <w:pPr>
              <w:ind w:firstLine="0" w:firstLineChars="0"/>
              <w:jc w:val="center"/>
              <w:rPr>
                <w:sz w:val="28"/>
                <w:szCs w:val="28"/>
              </w:rPr>
            </w:pPr>
            <w:r>
              <w:rPr>
                <w:rFonts w:hint="eastAsia"/>
                <w:sz w:val="28"/>
                <w:szCs w:val="28"/>
              </w:rPr>
              <w:t>3</w:t>
            </w:r>
          </w:p>
        </w:tc>
        <w:tc>
          <w:tcPr>
            <w:tcW w:w="1551" w:type="dxa"/>
            <w:vAlign w:val="center"/>
          </w:tcPr>
          <w:p>
            <w:pPr>
              <w:ind w:firstLine="0" w:firstLineChars="0"/>
              <w:jc w:val="center"/>
              <w:rPr>
                <w:sz w:val="28"/>
                <w:szCs w:val="28"/>
              </w:rPr>
            </w:pPr>
            <w:r>
              <w:rPr>
                <w:rFonts w:hint="eastAsia"/>
                <w:sz w:val="28"/>
                <w:szCs w:val="28"/>
              </w:rPr>
              <w:t>彩色笔</w:t>
            </w:r>
          </w:p>
        </w:tc>
        <w:tc>
          <w:tcPr>
            <w:tcW w:w="2179" w:type="dxa"/>
            <w:vAlign w:val="center"/>
          </w:tcPr>
          <w:p>
            <w:pPr>
              <w:ind w:firstLine="0" w:firstLineChars="0"/>
              <w:jc w:val="center"/>
              <w:rPr>
                <w:sz w:val="28"/>
                <w:szCs w:val="28"/>
              </w:rPr>
            </w:pPr>
            <w:r>
              <w:rPr>
                <w:rFonts w:hint="eastAsia"/>
                <w:sz w:val="28"/>
                <w:szCs w:val="28"/>
              </w:rPr>
              <w:t>12色</w:t>
            </w:r>
          </w:p>
        </w:tc>
        <w:tc>
          <w:tcPr>
            <w:tcW w:w="1067" w:type="dxa"/>
            <w:vAlign w:val="center"/>
          </w:tcPr>
          <w:p>
            <w:pPr>
              <w:ind w:firstLine="0" w:firstLineChars="0"/>
              <w:jc w:val="center"/>
              <w:rPr>
                <w:sz w:val="28"/>
                <w:szCs w:val="28"/>
              </w:rPr>
            </w:pPr>
            <w:r>
              <w:rPr>
                <w:rFonts w:hint="eastAsia"/>
                <w:sz w:val="28"/>
                <w:szCs w:val="28"/>
              </w:rPr>
              <w:t>盒</w:t>
            </w:r>
          </w:p>
        </w:tc>
        <w:tc>
          <w:tcPr>
            <w:tcW w:w="1118" w:type="dxa"/>
            <w:vAlign w:val="center"/>
          </w:tcPr>
          <w:p>
            <w:pPr>
              <w:ind w:firstLine="0" w:firstLineChars="0"/>
              <w:jc w:val="center"/>
              <w:rPr>
                <w:sz w:val="28"/>
                <w:szCs w:val="28"/>
              </w:rPr>
            </w:pPr>
            <w:r>
              <w:rPr>
                <w:rFonts w:hint="eastAsia"/>
                <w:sz w:val="28"/>
                <w:szCs w:val="28"/>
              </w:rPr>
              <w:t>1</w:t>
            </w:r>
          </w:p>
        </w:tc>
        <w:tc>
          <w:tcPr>
            <w:tcW w:w="1454" w:type="dxa"/>
            <w:vMerge w:val="restart"/>
            <w:vAlign w:val="center"/>
          </w:tcPr>
          <w:p>
            <w:pPr>
              <w:ind w:firstLine="0" w:firstLineChars="0"/>
              <w:rPr>
                <w:sz w:val="28"/>
                <w:szCs w:val="28"/>
              </w:rPr>
            </w:pPr>
            <w:r>
              <w:rPr>
                <w:rFonts w:hint="eastAsia"/>
                <w:sz w:val="28"/>
                <w:szCs w:val="28"/>
              </w:rPr>
              <w:t>选手自备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69" w:type="dxa"/>
            <w:vAlign w:val="center"/>
          </w:tcPr>
          <w:p>
            <w:pPr>
              <w:ind w:firstLine="0" w:firstLineChars="0"/>
              <w:jc w:val="center"/>
              <w:rPr>
                <w:sz w:val="28"/>
                <w:szCs w:val="28"/>
              </w:rPr>
            </w:pPr>
            <w:r>
              <w:rPr>
                <w:rFonts w:hint="eastAsia"/>
                <w:sz w:val="28"/>
                <w:szCs w:val="28"/>
              </w:rPr>
              <w:t>4</w:t>
            </w:r>
          </w:p>
        </w:tc>
        <w:tc>
          <w:tcPr>
            <w:tcW w:w="1551" w:type="dxa"/>
            <w:vAlign w:val="center"/>
          </w:tcPr>
          <w:p>
            <w:pPr>
              <w:ind w:firstLine="0" w:firstLineChars="0"/>
              <w:jc w:val="center"/>
              <w:rPr>
                <w:sz w:val="28"/>
                <w:szCs w:val="28"/>
              </w:rPr>
            </w:pPr>
            <w:r>
              <w:rPr>
                <w:rFonts w:hint="eastAsia"/>
                <w:sz w:val="28"/>
                <w:szCs w:val="28"/>
              </w:rPr>
              <w:t>尺子</w:t>
            </w:r>
          </w:p>
        </w:tc>
        <w:tc>
          <w:tcPr>
            <w:tcW w:w="2179" w:type="dxa"/>
            <w:vAlign w:val="center"/>
          </w:tcPr>
          <w:p>
            <w:pPr>
              <w:ind w:firstLine="0" w:firstLineChars="0"/>
              <w:jc w:val="center"/>
              <w:rPr>
                <w:sz w:val="28"/>
                <w:szCs w:val="28"/>
              </w:rPr>
            </w:pPr>
          </w:p>
        </w:tc>
        <w:tc>
          <w:tcPr>
            <w:tcW w:w="1067" w:type="dxa"/>
            <w:vAlign w:val="center"/>
          </w:tcPr>
          <w:p>
            <w:pPr>
              <w:ind w:firstLine="0" w:firstLineChars="0"/>
              <w:jc w:val="center"/>
              <w:rPr>
                <w:sz w:val="28"/>
                <w:szCs w:val="28"/>
              </w:rPr>
            </w:pPr>
            <w:r>
              <w:rPr>
                <w:rFonts w:hint="eastAsia"/>
                <w:sz w:val="28"/>
                <w:szCs w:val="28"/>
              </w:rPr>
              <w:t>把</w:t>
            </w:r>
          </w:p>
        </w:tc>
        <w:tc>
          <w:tcPr>
            <w:tcW w:w="1118" w:type="dxa"/>
            <w:vAlign w:val="center"/>
          </w:tcPr>
          <w:p>
            <w:pPr>
              <w:ind w:firstLine="0" w:firstLineChars="0"/>
              <w:jc w:val="center"/>
              <w:rPr>
                <w:sz w:val="28"/>
                <w:szCs w:val="28"/>
              </w:rPr>
            </w:pPr>
            <w:r>
              <w:rPr>
                <w:rFonts w:hint="eastAsia"/>
                <w:sz w:val="28"/>
                <w:szCs w:val="28"/>
              </w:rPr>
              <w:t>1</w:t>
            </w:r>
          </w:p>
        </w:tc>
        <w:tc>
          <w:tcPr>
            <w:tcW w:w="1454" w:type="dxa"/>
            <w:vMerge w:val="continue"/>
            <w:vAlign w:val="center"/>
          </w:tcPr>
          <w:p>
            <w:pPr>
              <w:ind w:firstLine="0" w:firstLineChars="0"/>
              <w:rPr>
                <w:sz w:val="28"/>
                <w:szCs w:val="28"/>
              </w:rPr>
            </w:pPr>
          </w:p>
        </w:tc>
      </w:tr>
    </w:tbl>
    <w:p>
      <w:pPr>
        <w:spacing w:line="240" w:lineRule="auto"/>
        <w:ind w:firstLine="0" w:firstLineChars="0"/>
        <w:rPr>
          <w:sz w:val="28"/>
          <w:szCs w:val="28"/>
        </w:rPr>
      </w:pPr>
      <w:r>
        <w:rPr>
          <w:rFonts w:hint="eastAsia"/>
          <w:sz w:val="28"/>
          <w:szCs w:val="28"/>
        </w:rPr>
        <w:t>（7）评分细则：</w:t>
      </w:r>
    </w:p>
    <w:tbl>
      <w:tblPr>
        <w:tblStyle w:val="17"/>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7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Align w:val="center"/>
          </w:tcPr>
          <w:p>
            <w:pPr>
              <w:ind w:firstLine="0" w:firstLineChars="0"/>
              <w:jc w:val="center"/>
              <w:rPr>
                <w:rFonts w:ascii="仿宋" w:hAnsi="仿宋" w:cs="仿宋"/>
                <w:sz w:val="28"/>
                <w:szCs w:val="28"/>
                <w:lang w:val="zh-CN"/>
              </w:rPr>
            </w:pPr>
            <w:r>
              <w:rPr>
                <w:rFonts w:hint="eastAsia" w:ascii="仿宋" w:hAnsi="仿宋" w:cs="仿宋"/>
                <w:sz w:val="28"/>
                <w:szCs w:val="28"/>
              </w:rPr>
              <w:t>考核内容</w:t>
            </w:r>
          </w:p>
        </w:tc>
        <w:tc>
          <w:tcPr>
            <w:tcW w:w="7115" w:type="dxa"/>
            <w:vAlign w:val="center"/>
          </w:tcPr>
          <w:p>
            <w:pPr>
              <w:ind w:firstLine="0" w:firstLineChars="0"/>
              <w:jc w:val="center"/>
              <w:rPr>
                <w:rFonts w:ascii="仿宋" w:hAnsi="仿宋" w:cs="仿宋"/>
                <w:sz w:val="28"/>
                <w:szCs w:val="28"/>
                <w:lang w:val="zh-CN"/>
              </w:rPr>
            </w:pPr>
            <w:r>
              <w:rPr>
                <w:rFonts w:hint="eastAsia" w:ascii="仿宋" w:hAnsi="仿宋" w:cs="仿宋"/>
                <w:sz w:val="28"/>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Align w:val="center"/>
          </w:tcPr>
          <w:p>
            <w:pPr>
              <w:ind w:firstLine="0" w:firstLineChars="0"/>
              <w:jc w:val="center"/>
              <w:rPr>
                <w:rFonts w:ascii="仿宋" w:hAnsi="仿宋" w:cs="仿宋"/>
                <w:sz w:val="28"/>
                <w:szCs w:val="28"/>
                <w:lang w:val="zh-CN"/>
              </w:rPr>
            </w:pPr>
            <w:r>
              <w:rPr>
                <w:rFonts w:hint="eastAsia" w:ascii="仿宋" w:hAnsi="仿宋" w:cs="仿宋"/>
                <w:sz w:val="28"/>
                <w:szCs w:val="28"/>
              </w:rPr>
              <w:t>材料与内容的选择</w:t>
            </w:r>
          </w:p>
        </w:tc>
        <w:tc>
          <w:tcPr>
            <w:tcW w:w="7115" w:type="dxa"/>
            <w:vAlign w:val="center"/>
          </w:tcPr>
          <w:p>
            <w:pPr>
              <w:ind w:firstLine="0" w:firstLineChars="0"/>
              <w:rPr>
                <w:rFonts w:ascii="仿宋" w:hAnsi="仿宋" w:cs="仿宋"/>
                <w:sz w:val="28"/>
                <w:szCs w:val="28"/>
              </w:rPr>
            </w:pPr>
            <w:r>
              <w:rPr>
                <w:rFonts w:hint="eastAsia" w:ascii="仿宋" w:hAnsi="仿宋" w:cs="仿宋"/>
                <w:sz w:val="28"/>
                <w:szCs w:val="28"/>
              </w:rPr>
              <w:t>1.材料丰富，渗透环保理念；</w:t>
            </w:r>
          </w:p>
          <w:p>
            <w:pPr>
              <w:ind w:firstLine="0" w:firstLineChars="0"/>
              <w:rPr>
                <w:rFonts w:ascii="仿宋" w:hAnsi="仿宋" w:cs="仿宋"/>
                <w:sz w:val="28"/>
                <w:szCs w:val="28"/>
                <w:lang w:val="zh-CN"/>
              </w:rPr>
            </w:pPr>
            <w:r>
              <w:rPr>
                <w:rFonts w:hint="eastAsia" w:ascii="仿宋" w:hAnsi="仿宋" w:cs="仿宋"/>
                <w:sz w:val="28"/>
                <w:szCs w:val="28"/>
              </w:rPr>
              <w:t>2.内容选择紧扣“娃娃家”主题，栏目美观，标题醒目。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Align w:val="center"/>
          </w:tcPr>
          <w:p>
            <w:pPr>
              <w:ind w:firstLine="0" w:firstLineChars="0"/>
              <w:jc w:val="center"/>
              <w:rPr>
                <w:rFonts w:ascii="仿宋" w:hAnsi="仿宋" w:cs="仿宋"/>
                <w:sz w:val="28"/>
                <w:szCs w:val="28"/>
                <w:lang w:val="zh-CN"/>
              </w:rPr>
            </w:pPr>
            <w:r>
              <w:rPr>
                <w:rFonts w:hint="eastAsia" w:ascii="仿宋" w:hAnsi="仿宋" w:cs="仿宋"/>
                <w:sz w:val="28"/>
                <w:szCs w:val="28"/>
              </w:rPr>
              <w:t>规划的合理与效果</w:t>
            </w:r>
          </w:p>
        </w:tc>
        <w:tc>
          <w:tcPr>
            <w:tcW w:w="7115" w:type="dxa"/>
            <w:vAlign w:val="center"/>
          </w:tcPr>
          <w:p>
            <w:pPr>
              <w:ind w:firstLine="0" w:firstLineChars="0"/>
              <w:rPr>
                <w:rFonts w:ascii="仿宋" w:hAnsi="仿宋" w:cs="仿宋"/>
                <w:sz w:val="28"/>
                <w:szCs w:val="28"/>
              </w:rPr>
            </w:pPr>
            <w:r>
              <w:rPr>
                <w:rFonts w:hint="eastAsia" w:ascii="仿宋" w:hAnsi="仿宋" w:cs="仿宋"/>
                <w:sz w:val="28"/>
                <w:szCs w:val="28"/>
              </w:rPr>
              <w:t>1.区域规划合理、完善，有特色；</w:t>
            </w:r>
          </w:p>
          <w:p>
            <w:pPr>
              <w:ind w:firstLine="0" w:firstLineChars="0"/>
              <w:rPr>
                <w:rFonts w:ascii="仿宋" w:hAnsi="仿宋" w:cs="仿宋"/>
                <w:sz w:val="28"/>
                <w:szCs w:val="28"/>
              </w:rPr>
            </w:pPr>
            <w:r>
              <w:rPr>
                <w:rFonts w:hint="eastAsia" w:ascii="仿宋" w:hAnsi="仿宋" w:cs="仿宋"/>
                <w:sz w:val="28"/>
                <w:szCs w:val="28"/>
              </w:rPr>
              <w:t>2.色彩运用美观、协调，符合幼儿审美；</w:t>
            </w:r>
          </w:p>
          <w:p>
            <w:pPr>
              <w:ind w:firstLine="0" w:firstLineChars="0"/>
              <w:rPr>
                <w:rFonts w:ascii="仿宋" w:hAnsi="仿宋" w:cs="仿宋"/>
                <w:sz w:val="28"/>
                <w:szCs w:val="28"/>
              </w:rPr>
            </w:pPr>
            <w:r>
              <w:rPr>
                <w:rFonts w:hint="eastAsia" w:ascii="仿宋" w:hAnsi="仿宋" w:cs="仿宋"/>
                <w:sz w:val="28"/>
                <w:szCs w:val="28"/>
              </w:rPr>
              <w:t>3.设计富有童趣、创意与美感，符合幼儿年龄特点；</w:t>
            </w:r>
          </w:p>
          <w:p>
            <w:pPr>
              <w:ind w:firstLine="0" w:firstLineChars="0"/>
              <w:rPr>
                <w:rFonts w:ascii="仿宋" w:hAnsi="仿宋" w:cs="仿宋"/>
                <w:sz w:val="28"/>
                <w:szCs w:val="28"/>
              </w:rPr>
            </w:pPr>
            <w:r>
              <w:rPr>
                <w:rFonts w:hint="eastAsia" w:ascii="仿宋" w:hAnsi="仿宋" w:cs="仿宋"/>
                <w:sz w:val="28"/>
                <w:szCs w:val="28"/>
              </w:rPr>
              <w:t>4.字体与图案设计端正、清晰，符合幼儿身心发展特点；</w:t>
            </w:r>
          </w:p>
          <w:p>
            <w:pPr>
              <w:ind w:firstLine="0" w:firstLineChars="0"/>
              <w:rPr>
                <w:rFonts w:ascii="仿宋" w:hAnsi="仿宋" w:cs="仿宋"/>
                <w:sz w:val="28"/>
                <w:szCs w:val="28"/>
              </w:rPr>
            </w:pPr>
            <w:r>
              <w:rPr>
                <w:rFonts w:hint="eastAsia" w:ascii="仿宋" w:hAnsi="仿宋" w:cs="仿宋"/>
                <w:sz w:val="28"/>
                <w:szCs w:val="28"/>
              </w:rPr>
              <w:t>5.可操作性强，适合幼儿开展活动，具有一定吸引力。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6" w:type="dxa"/>
            <w:vAlign w:val="center"/>
          </w:tcPr>
          <w:p>
            <w:pPr>
              <w:ind w:firstLine="0" w:firstLineChars="0"/>
              <w:jc w:val="center"/>
              <w:rPr>
                <w:rFonts w:ascii="仿宋" w:hAnsi="仿宋" w:cs="仿宋"/>
                <w:sz w:val="28"/>
                <w:szCs w:val="28"/>
                <w:lang w:val="zh-CN"/>
              </w:rPr>
            </w:pPr>
            <w:r>
              <w:rPr>
                <w:rFonts w:hint="eastAsia" w:ascii="仿宋" w:hAnsi="仿宋" w:cs="仿宋"/>
                <w:sz w:val="28"/>
                <w:szCs w:val="28"/>
              </w:rPr>
              <w:t>材料的投放</w:t>
            </w:r>
          </w:p>
        </w:tc>
        <w:tc>
          <w:tcPr>
            <w:tcW w:w="7115" w:type="dxa"/>
            <w:vAlign w:val="center"/>
          </w:tcPr>
          <w:p>
            <w:pPr>
              <w:ind w:firstLine="0" w:firstLineChars="0"/>
              <w:rPr>
                <w:rFonts w:ascii="仿宋" w:hAnsi="仿宋" w:cs="仿宋"/>
                <w:sz w:val="28"/>
                <w:szCs w:val="28"/>
              </w:rPr>
            </w:pPr>
            <w:r>
              <w:rPr>
                <w:rFonts w:hint="eastAsia" w:ascii="仿宋" w:hAnsi="仿宋" w:cs="仿宋"/>
                <w:sz w:val="28"/>
                <w:szCs w:val="28"/>
              </w:rPr>
              <w:t>1.材料投放本着勤俭节约、废旧利用原则，安全卫生，注重美化；</w:t>
            </w:r>
          </w:p>
          <w:p>
            <w:pPr>
              <w:ind w:firstLine="0" w:firstLineChars="0"/>
              <w:rPr>
                <w:rFonts w:ascii="仿宋" w:hAnsi="仿宋" w:cs="仿宋"/>
                <w:sz w:val="28"/>
                <w:szCs w:val="28"/>
                <w:lang w:val="zh-CN"/>
              </w:rPr>
            </w:pPr>
            <w:r>
              <w:rPr>
                <w:rFonts w:hint="eastAsia" w:ascii="仿宋" w:hAnsi="仿宋" w:cs="仿宋"/>
                <w:sz w:val="28"/>
                <w:szCs w:val="28"/>
              </w:rPr>
              <w:t>2.材料分类投放合理，布局整齐美观，符合卫生安全要求。</w:t>
            </w:r>
          </w:p>
        </w:tc>
      </w:tr>
    </w:tbl>
    <w:p>
      <w:pPr>
        <w:pStyle w:val="10"/>
        <w:ind w:firstLine="560"/>
        <w:rPr>
          <w:sz w:val="28"/>
          <w:szCs w:val="28"/>
        </w:rPr>
      </w:pPr>
    </w:p>
    <w:p>
      <w:pPr>
        <w:ind w:firstLine="562"/>
        <w:rPr>
          <w:b/>
          <w:bCs/>
          <w:sz w:val="28"/>
          <w:szCs w:val="28"/>
        </w:rPr>
      </w:pPr>
      <w:r>
        <w:rPr>
          <w:rFonts w:hint="eastAsia"/>
          <w:b/>
          <w:bCs/>
          <w:sz w:val="28"/>
          <w:szCs w:val="28"/>
        </w:rPr>
        <w:t>模块B</w:t>
      </w:r>
      <w:r>
        <w:rPr>
          <w:rFonts w:hint="eastAsia"/>
          <w:b/>
          <w:bCs/>
          <w:sz w:val="28"/>
          <w:szCs w:val="28"/>
          <w:lang w:val="zh-CN"/>
        </w:rPr>
        <w:t>赛题</w:t>
      </w:r>
      <w:r>
        <w:rPr>
          <w:rFonts w:hint="eastAsia"/>
          <w:b/>
          <w:bCs/>
          <w:sz w:val="28"/>
          <w:szCs w:val="28"/>
        </w:rPr>
        <w:t>为生活照料与安全健康管理：请扮演二级保育师，</w:t>
      </w:r>
      <w:bookmarkStart w:id="10" w:name="_Hlk173875438"/>
      <w:r>
        <w:rPr>
          <w:rFonts w:hint="eastAsia"/>
          <w:b/>
          <w:bCs/>
          <w:sz w:val="28"/>
          <w:szCs w:val="28"/>
        </w:rPr>
        <w:t>识别小班幼儿睡眠个体差异并采取适宜的照料</w:t>
      </w:r>
      <w:bookmarkEnd w:id="10"/>
      <w:r>
        <w:rPr>
          <w:rFonts w:hint="eastAsia"/>
          <w:b/>
          <w:bCs/>
          <w:sz w:val="28"/>
          <w:szCs w:val="28"/>
        </w:rPr>
        <w:t>方式，结合本班午睡情况制定午睡照料方案。</w:t>
      </w:r>
    </w:p>
    <w:p>
      <w:pPr>
        <w:ind w:firstLine="560"/>
        <w:rPr>
          <w:sz w:val="28"/>
          <w:szCs w:val="28"/>
        </w:rPr>
      </w:pPr>
      <w:r>
        <w:rPr>
          <w:rFonts w:hint="eastAsia"/>
          <w:sz w:val="28"/>
          <w:szCs w:val="28"/>
        </w:rPr>
        <w:t>任务描述：小班的幼儿身体处于成长阶段，幼儿的睡眠质量和成长有着密切的关系，优质充足的睡眠可以促进幼儿的发育，对幼儿的成长有很大的帮助。您作为二级保育师，经过一段时间的观察，发现小一班幼儿午睡前比较吵闹，特别新生美美小朋友午睡时较难入睡，经过观察分析和与家长沟通了解到：由于奶奶的溺宠，美美有吮吸手指入睡的习惯，上幼儿园后不吮吸手指，造成其难以入睡。结合小班年龄的生活特点，对美美睡眠进行健康指导，并针对本班的午睡情况，制定午睡照料方案。</w:t>
      </w:r>
    </w:p>
    <w:p>
      <w:pPr>
        <w:ind w:firstLine="560"/>
        <w:rPr>
          <w:sz w:val="28"/>
          <w:szCs w:val="28"/>
        </w:rPr>
      </w:pPr>
      <w:r>
        <w:rPr>
          <w:rFonts w:hint="eastAsia"/>
          <w:sz w:val="28"/>
          <w:szCs w:val="28"/>
        </w:rPr>
        <w:t>（1）本题分值：35分</w:t>
      </w:r>
    </w:p>
    <w:p>
      <w:pPr>
        <w:ind w:firstLine="560"/>
        <w:rPr>
          <w:sz w:val="28"/>
          <w:szCs w:val="28"/>
        </w:rPr>
      </w:pPr>
      <w:r>
        <w:rPr>
          <w:rFonts w:hint="eastAsia"/>
          <w:sz w:val="28"/>
          <w:szCs w:val="28"/>
        </w:rPr>
        <w:t>（2）考核时间：15分钟（其中包括阅卷备物5分钟，技能实操时间10分钟，超时立即停止操作）</w:t>
      </w:r>
    </w:p>
    <w:p>
      <w:pPr>
        <w:ind w:firstLine="560"/>
        <w:rPr>
          <w:sz w:val="28"/>
          <w:szCs w:val="28"/>
        </w:rPr>
      </w:pPr>
      <w:r>
        <w:rPr>
          <w:rFonts w:hint="eastAsia"/>
          <w:sz w:val="28"/>
          <w:szCs w:val="28"/>
        </w:rPr>
        <w:t>（3）考核形式：实操+口述</w:t>
      </w:r>
    </w:p>
    <w:p>
      <w:pPr>
        <w:ind w:firstLine="560"/>
        <w:rPr>
          <w:sz w:val="28"/>
          <w:szCs w:val="28"/>
        </w:rPr>
      </w:pPr>
      <w:r>
        <w:rPr>
          <w:rFonts w:hint="eastAsia"/>
          <w:sz w:val="28"/>
          <w:szCs w:val="28"/>
        </w:rPr>
        <w:t>（4）具体考核要求：根据任务描述和幼儿的年龄特点，在规定时间内按程序和要求识别小班幼儿睡眠个体差异并采取适宜的照料方式的技能操作。</w:t>
      </w:r>
    </w:p>
    <w:p>
      <w:pPr>
        <w:ind w:firstLine="560"/>
        <w:rPr>
          <w:sz w:val="28"/>
          <w:szCs w:val="28"/>
        </w:rPr>
      </w:pPr>
      <w:r>
        <w:rPr>
          <w:rFonts w:hint="eastAsia"/>
          <w:sz w:val="28"/>
          <w:szCs w:val="28"/>
        </w:rPr>
        <w:t>a)</w:t>
      </w:r>
      <w:r>
        <w:rPr>
          <w:rFonts w:hint="eastAsia"/>
          <w:sz w:val="28"/>
          <w:szCs w:val="28"/>
        </w:rPr>
        <w:tab/>
      </w:r>
      <w:r>
        <w:rPr>
          <w:rFonts w:hint="eastAsia"/>
          <w:sz w:val="28"/>
          <w:szCs w:val="28"/>
        </w:rPr>
        <w:t>准备工作要充分（保育师准备、幼儿准备、环境准备和用物准备）。</w:t>
      </w:r>
    </w:p>
    <w:p>
      <w:pPr>
        <w:ind w:firstLine="560"/>
        <w:rPr>
          <w:sz w:val="28"/>
          <w:szCs w:val="28"/>
        </w:rPr>
      </w:pPr>
      <w:r>
        <w:rPr>
          <w:rFonts w:hint="eastAsia"/>
          <w:sz w:val="28"/>
          <w:szCs w:val="28"/>
        </w:rPr>
        <w:t>b)</w:t>
      </w:r>
      <w:r>
        <w:rPr>
          <w:rFonts w:hint="eastAsia"/>
          <w:sz w:val="28"/>
          <w:szCs w:val="28"/>
        </w:rPr>
        <w:tab/>
      </w:r>
      <w:r>
        <w:rPr>
          <w:rFonts w:hint="eastAsia"/>
          <w:sz w:val="28"/>
          <w:szCs w:val="28"/>
        </w:rPr>
        <w:t>操作演示过程要完整，结构要清晰（观察沟通评估；根据年龄特点分析幼儿睡眠情况；家园沟通；个别指导；制定方案；评估调整；延伸拓展；记录、结束工作）。</w:t>
      </w:r>
    </w:p>
    <w:p>
      <w:pPr>
        <w:ind w:firstLine="560"/>
        <w:rPr>
          <w:sz w:val="28"/>
          <w:szCs w:val="28"/>
        </w:rPr>
      </w:pPr>
      <w:r>
        <w:rPr>
          <w:rFonts w:hint="eastAsia"/>
          <w:sz w:val="28"/>
          <w:szCs w:val="28"/>
        </w:rPr>
        <w:t>c)</w:t>
      </w:r>
      <w:r>
        <w:rPr>
          <w:rFonts w:hint="eastAsia"/>
          <w:sz w:val="28"/>
          <w:szCs w:val="28"/>
        </w:rPr>
        <w:tab/>
      </w:r>
      <w:r>
        <w:rPr>
          <w:rFonts w:hint="eastAsia"/>
          <w:sz w:val="28"/>
          <w:szCs w:val="28"/>
        </w:rPr>
        <w:t>注意事项可以口述或操作中渗透：幼儿的睡眠注意事项。</w:t>
      </w:r>
    </w:p>
    <w:p>
      <w:pPr>
        <w:ind w:firstLine="560"/>
        <w:rPr>
          <w:sz w:val="28"/>
          <w:szCs w:val="28"/>
        </w:rPr>
      </w:pPr>
      <w:r>
        <w:rPr>
          <w:rFonts w:hint="eastAsia"/>
          <w:sz w:val="28"/>
          <w:szCs w:val="28"/>
        </w:rPr>
        <w:t>d)</w:t>
      </w:r>
      <w:r>
        <w:rPr>
          <w:rFonts w:hint="eastAsia"/>
          <w:sz w:val="28"/>
          <w:szCs w:val="28"/>
        </w:rPr>
        <w:tab/>
      </w:r>
      <w:r>
        <w:rPr>
          <w:rFonts w:hint="eastAsia"/>
          <w:sz w:val="28"/>
          <w:szCs w:val="28"/>
        </w:rPr>
        <w:t>睡眠情况得到有效调整和缓解，幼儿健康状况得到改善。</w:t>
      </w:r>
    </w:p>
    <w:p>
      <w:pPr>
        <w:ind w:firstLine="560"/>
        <w:rPr>
          <w:sz w:val="28"/>
          <w:szCs w:val="28"/>
        </w:rPr>
      </w:pPr>
      <w:r>
        <w:rPr>
          <w:rFonts w:hint="eastAsia"/>
          <w:sz w:val="28"/>
          <w:szCs w:val="28"/>
        </w:rPr>
        <w:t>（5）否定项说明：若选手发生下列情况之一，则应及时终止其竞赛。</w:t>
      </w:r>
    </w:p>
    <w:p>
      <w:pPr>
        <w:ind w:firstLine="560"/>
        <w:rPr>
          <w:sz w:val="28"/>
          <w:szCs w:val="28"/>
        </w:rPr>
      </w:pPr>
      <w:r>
        <w:rPr>
          <w:rFonts w:hint="eastAsia"/>
          <w:sz w:val="28"/>
          <w:szCs w:val="28"/>
        </w:rPr>
        <w:t xml:space="preserve">  ①在操作过程中，未能考虑幼儿的睡眠健康状况而强行开展睡眠照料；</w:t>
      </w:r>
    </w:p>
    <w:tbl>
      <w:tblPr>
        <w:tblStyle w:val="16"/>
        <w:tblpPr w:leftFromText="180" w:rightFromText="180" w:vertAnchor="text" w:horzAnchor="page" w:tblpX="1867" w:tblpY="982"/>
        <w:tblOverlap w:val="never"/>
        <w:tblW w:w="9057" w:type="dxa"/>
        <w:tblInd w:w="0" w:type="dxa"/>
        <w:tblLayout w:type="fixed"/>
        <w:tblCellMar>
          <w:top w:w="0" w:type="dxa"/>
          <w:left w:w="108" w:type="dxa"/>
          <w:bottom w:w="0" w:type="dxa"/>
          <w:right w:w="108" w:type="dxa"/>
        </w:tblCellMar>
      </w:tblPr>
      <w:tblGrid>
        <w:gridCol w:w="926"/>
        <w:gridCol w:w="2971"/>
        <w:gridCol w:w="863"/>
        <w:gridCol w:w="1075"/>
        <w:gridCol w:w="1150"/>
        <w:gridCol w:w="2072"/>
      </w:tblGrid>
      <w:tr>
        <w:tblPrEx>
          <w:tblCellMar>
            <w:top w:w="0" w:type="dxa"/>
            <w:left w:w="108" w:type="dxa"/>
            <w:bottom w:w="0" w:type="dxa"/>
            <w:right w:w="108" w:type="dxa"/>
          </w:tblCellMar>
        </w:tblPrEx>
        <w:trPr>
          <w:trHeight w:val="645" w:hRule="atLeast"/>
        </w:trPr>
        <w:tc>
          <w:tcPr>
            <w:tcW w:w="92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sz w:val="28"/>
                <w:szCs w:val="28"/>
              </w:rPr>
            </w:pPr>
            <w:r>
              <w:rPr>
                <w:sz w:val="28"/>
                <w:szCs w:val="28"/>
              </w:rPr>
              <w:t>序号</w:t>
            </w:r>
          </w:p>
        </w:tc>
        <w:tc>
          <w:tcPr>
            <w:tcW w:w="2971"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sz w:val="28"/>
                <w:szCs w:val="28"/>
              </w:rPr>
            </w:pPr>
            <w:r>
              <w:rPr>
                <w:sz w:val="28"/>
                <w:szCs w:val="28"/>
              </w:rPr>
              <w:t>设备</w:t>
            </w:r>
            <w:r>
              <w:rPr>
                <w:rFonts w:hint="eastAsia"/>
                <w:sz w:val="28"/>
                <w:szCs w:val="28"/>
              </w:rPr>
              <w:t>设备名称</w:t>
            </w:r>
          </w:p>
        </w:tc>
        <w:tc>
          <w:tcPr>
            <w:tcW w:w="863"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sz w:val="28"/>
                <w:szCs w:val="28"/>
              </w:rPr>
            </w:pPr>
            <w:r>
              <w:rPr>
                <w:rFonts w:hint="eastAsia"/>
                <w:sz w:val="28"/>
                <w:szCs w:val="28"/>
              </w:rPr>
              <w:t>规格</w:t>
            </w:r>
          </w:p>
        </w:tc>
        <w:tc>
          <w:tcPr>
            <w:tcW w:w="107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sz w:val="28"/>
                <w:szCs w:val="28"/>
              </w:rPr>
            </w:pPr>
            <w:r>
              <w:rPr>
                <w:rFonts w:hint="eastAsia"/>
                <w:sz w:val="28"/>
                <w:szCs w:val="28"/>
              </w:rPr>
              <w:t>单位</w:t>
            </w:r>
          </w:p>
        </w:tc>
        <w:tc>
          <w:tcPr>
            <w:tcW w:w="115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sz w:val="28"/>
                <w:szCs w:val="28"/>
              </w:rPr>
            </w:pPr>
            <w:r>
              <w:rPr>
                <w:rFonts w:hint="eastAsia"/>
                <w:sz w:val="28"/>
                <w:szCs w:val="28"/>
              </w:rPr>
              <w:t>数量</w:t>
            </w:r>
          </w:p>
        </w:tc>
        <w:tc>
          <w:tcPr>
            <w:tcW w:w="2072" w:type="dxa"/>
            <w:tcBorders>
              <w:top w:val="single" w:color="000000" w:sz="4" w:space="0"/>
              <w:left w:val="single" w:color="000000" w:sz="4" w:space="0"/>
              <w:bottom w:val="single" w:color="000000" w:sz="4" w:space="0"/>
              <w:right w:val="single" w:color="000000" w:sz="4" w:space="0"/>
            </w:tcBorders>
            <w:vAlign w:val="center"/>
          </w:tcPr>
          <w:p>
            <w:pPr>
              <w:ind w:firstLine="560"/>
              <w:jc w:val="center"/>
              <w:rPr>
                <w:sz w:val="28"/>
                <w:szCs w:val="28"/>
              </w:rPr>
            </w:pPr>
            <w:r>
              <w:rPr>
                <w:rFonts w:hint="eastAsia"/>
                <w:sz w:val="28"/>
                <w:szCs w:val="28"/>
              </w:rPr>
              <w:t>备注</w:t>
            </w:r>
          </w:p>
        </w:tc>
      </w:tr>
      <w:tr>
        <w:tblPrEx>
          <w:tblCellMar>
            <w:top w:w="0" w:type="dxa"/>
            <w:left w:w="108" w:type="dxa"/>
            <w:bottom w:w="0" w:type="dxa"/>
            <w:right w:w="108" w:type="dxa"/>
          </w:tblCellMar>
        </w:tblPrEx>
        <w:trPr>
          <w:trHeight w:val="541" w:hRule="atLeast"/>
        </w:trPr>
        <w:tc>
          <w:tcPr>
            <w:tcW w:w="92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仿宋" w:hAnsi="仿宋"/>
                <w:sz w:val="28"/>
                <w:szCs w:val="28"/>
              </w:rPr>
            </w:pPr>
            <w:r>
              <w:rPr>
                <w:rFonts w:ascii="仿宋" w:hAnsi="仿宋"/>
                <w:sz w:val="28"/>
                <w:szCs w:val="28"/>
              </w:rPr>
              <w:t>1</w:t>
            </w:r>
          </w:p>
        </w:tc>
        <w:tc>
          <w:tcPr>
            <w:tcW w:w="2971"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仿宋" w:hAnsi="仿宋"/>
                <w:sz w:val="28"/>
                <w:szCs w:val="28"/>
              </w:rPr>
            </w:pPr>
            <w:r>
              <w:rPr>
                <w:rFonts w:hint="eastAsia" w:ascii="仿宋" w:hAnsi="仿宋"/>
                <w:sz w:val="28"/>
                <w:szCs w:val="28"/>
              </w:rPr>
              <w:t>幼儿模型</w:t>
            </w:r>
          </w:p>
        </w:tc>
        <w:tc>
          <w:tcPr>
            <w:tcW w:w="863" w:type="dxa"/>
            <w:tcBorders>
              <w:top w:val="single" w:color="000000" w:sz="4" w:space="0"/>
              <w:left w:val="single" w:color="000000" w:sz="4" w:space="0"/>
              <w:bottom w:val="single" w:color="000000" w:sz="4" w:space="0"/>
              <w:right w:val="single" w:color="000000" w:sz="4" w:space="0"/>
            </w:tcBorders>
          </w:tcPr>
          <w:p>
            <w:pPr>
              <w:ind w:firstLine="560"/>
              <w:jc w:val="center"/>
              <w:rPr>
                <w:rFonts w:ascii="仿宋" w:hAnsi="仿宋"/>
                <w:sz w:val="28"/>
                <w:szCs w:val="28"/>
              </w:rPr>
            </w:pPr>
          </w:p>
        </w:tc>
        <w:tc>
          <w:tcPr>
            <w:tcW w:w="1075"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sz w:val="28"/>
                <w:szCs w:val="28"/>
              </w:rPr>
              <w:t>个</w:t>
            </w:r>
          </w:p>
        </w:tc>
        <w:tc>
          <w:tcPr>
            <w:tcW w:w="1150"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sz w:val="28"/>
                <w:szCs w:val="28"/>
              </w:rPr>
              <w:t>1</w:t>
            </w:r>
          </w:p>
        </w:tc>
        <w:tc>
          <w:tcPr>
            <w:tcW w:w="2072" w:type="dxa"/>
            <w:tcBorders>
              <w:top w:val="single" w:color="000000" w:sz="4" w:space="0"/>
              <w:left w:val="single" w:color="000000" w:sz="4" w:space="0"/>
              <w:bottom w:val="single" w:color="000000" w:sz="4" w:space="0"/>
              <w:right w:val="single" w:color="000000" w:sz="4" w:space="0"/>
            </w:tcBorders>
            <w:vAlign w:val="center"/>
          </w:tcPr>
          <w:p>
            <w:pPr>
              <w:ind w:firstLine="560"/>
              <w:jc w:val="center"/>
              <w:rPr>
                <w:rFonts w:ascii="仿宋" w:hAnsi="仿宋"/>
                <w:sz w:val="28"/>
                <w:szCs w:val="28"/>
              </w:rPr>
            </w:pPr>
            <w:r>
              <w:rPr>
                <w:rFonts w:hint="eastAsia" w:ascii="仿宋" w:hAnsi="仿宋"/>
                <w:sz w:val="28"/>
                <w:szCs w:val="28"/>
              </w:rPr>
              <w:t>硬塑胶</w:t>
            </w:r>
          </w:p>
        </w:tc>
      </w:tr>
      <w:tr>
        <w:trPr>
          <w:trHeight w:val="541" w:hRule="atLeast"/>
        </w:trPr>
        <w:tc>
          <w:tcPr>
            <w:tcW w:w="92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仿宋" w:hAnsi="仿宋"/>
                <w:sz w:val="28"/>
                <w:szCs w:val="28"/>
              </w:rPr>
            </w:pPr>
            <w:r>
              <w:rPr>
                <w:rFonts w:ascii="仿宋" w:hAnsi="仿宋"/>
                <w:sz w:val="28"/>
                <w:szCs w:val="28"/>
              </w:rPr>
              <w:t>2</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ascii="仿宋" w:hAnsi="仿宋"/>
                <w:sz w:val="28"/>
                <w:szCs w:val="28"/>
              </w:rPr>
            </w:pPr>
            <w:r>
              <w:rPr>
                <w:rFonts w:hint="eastAsia" w:ascii="仿宋" w:hAnsi="仿宋" w:cstheme="minorEastAsia"/>
                <w:kern w:val="1"/>
                <w:sz w:val="28"/>
                <w:szCs w:val="28"/>
              </w:rPr>
              <w:t>幼儿床及床上用品</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pPr>
              <w:ind w:firstLine="560"/>
              <w:jc w:val="center"/>
              <w:rPr>
                <w:rFonts w:ascii="仿宋" w:hAnsi="仿宋"/>
                <w:sz w:val="28"/>
                <w:szCs w:val="2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Pr>
          <w:p>
            <w:pPr>
              <w:ind w:firstLine="0" w:firstLineChars="0"/>
              <w:jc w:val="center"/>
              <w:rPr>
                <w:rFonts w:ascii="仿宋" w:hAnsi="仿宋"/>
                <w:sz w:val="28"/>
                <w:szCs w:val="28"/>
              </w:rPr>
            </w:pPr>
            <w:r>
              <w:rPr>
                <w:rFonts w:hint="eastAsia" w:ascii="仿宋" w:hAnsi="仿宋" w:cstheme="minorEastAsia"/>
                <w:kern w:val="1"/>
                <w:sz w:val="28"/>
                <w:szCs w:val="28"/>
              </w:rPr>
              <w:t>套</w:t>
            </w:r>
          </w:p>
        </w:tc>
        <w:tc>
          <w:tcPr>
            <w:tcW w:w="1150" w:type="dxa"/>
            <w:tcBorders>
              <w:top w:val="single" w:color="000000" w:sz="4" w:space="0"/>
              <w:left w:val="single" w:color="000000" w:sz="4" w:space="0"/>
              <w:bottom w:val="single" w:color="000000" w:sz="4" w:space="0"/>
              <w:right w:val="single" w:color="000000" w:sz="4" w:space="0"/>
            </w:tcBorders>
            <w:shd w:val="clear" w:color="auto" w:fill="auto"/>
          </w:tcPr>
          <w:p>
            <w:pPr>
              <w:ind w:firstLine="0" w:firstLineChars="0"/>
              <w:jc w:val="center"/>
              <w:rPr>
                <w:rFonts w:ascii="仿宋" w:hAnsi="仿宋"/>
                <w:sz w:val="28"/>
                <w:szCs w:val="28"/>
              </w:rPr>
            </w:pPr>
            <w:r>
              <w:rPr>
                <w:rFonts w:ascii="仿宋" w:hAnsi="仿宋" w:cstheme="minorEastAsia"/>
                <w:kern w:val="1"/>
                <w:sz w:val="28"/>
                <w:szCs w:val="28"/>
              </w:rPr>
              <w:t>1</w:t>
            </w:r>
          </w:p>
        </w:tc>
        <w:tc>
          <w:tcPr>
            <w:tcW w:w="2072" w:type="dxa"/>
            <w:tcBorders>
              <w:top w:val="single" w:color="000000" w:sz="4" w:space="0"/>
              <w:left w:val="single" w:color="000000" w:sz="4" w:space="0"/>
              <w:bottom w:val="single" w:color="000000" w:sz="4" w:space="0"/>
              <w:right w:val="single" w:color="000000" w:sz="4" w:space="0"/>
            </w:tcBorders>
            <w:vAlign w:val="center"/>
          </w:tcPr>
          <w:p>
            <w:pPr>
              <w:ind w:firstLine="0" w:firstLineChars="0"/>
              <w:rPr>
                <w:rFonts w:ascii="仿宋" w:hAnsi="仿宋"/>
                <w:sz w:val="28"/>
                <w:szCs w:val="28"/>
              </w:rPr>
            </w:pPr>
            <w:r>
              <w:rPr>
                <w:rFonts w:hint="eastAsia" w:ascii="仿宋" w:hAnsi="仿宋"/>
                <w:sz w:val="28"/>
                <w:szCs w:val="28"/>
              </w:rPr>
              <w:t>床垫、被子、枕头</w:t>
            </w:r>
          </w:p>
        </w:tc>
      </w:tr>
      <w:tr>
        <w:trPr>
          <w:trHeight w:val="541" w:hRule="atLeast"/>
        </w:trPr>
        <w:tc>
          <w:tcPr>
            <w:tcW w:w="92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仿宋" w:hAnsi="仿宋"/>
                <w:sz w:val="28"/>
                <w:szCs w:val="28"/>
              </w:rPr>
            </w:pPr>
            <w:r>
              <w:rPr>
                <w:rFonts w:ascii="仿宋" w:hAnsi="仿宋"/>
                <w:sz w:val="28"/>
                <w:szCs w:val="28"/>
              </w:rPr>
              <w:t>3</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ascii="仿宋" w:hAnsi="仿宋"/>
                <w:sz w:val="28"/>
                <w:szCs w:val="28"/>
              </w:rPr>
            </w:pPr>
            <w:r>
              <w:rPr>
                <w:rFonts w:hint="eastAsia" w:ascii="仿宋" w:hAnsi="仿宋" w:cstheme="minorEastAsia"/>
                <w:kern w:val="1"/>
                <w:sz w:val="28"/>
                <w:szCs w:val="28"/>
              </w:rPr>
              <w:t>幼儿睡眠个案记录表</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pPr>
              <w:ind w:firstLine="560"/>
              <w:jc w:val="center"/>
              <w:rPr>
                <w:rFonts w:ascii="仿宋" w:hAnsi="仿宋"/>
                <w:sz w:val="28"/>
                <w:szCs w:val="2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Pr>
          <w:p>
            <w:pPr>
              <w:ind w:firstLine="0" w:firstLineChars="0"/>
              <w:jc w:val="center"/>
              <w:rPr>
                <w:rFonts w:ascii="仿宋" w:hAnsi="仿宋"/>
                <w:sz w:val="28"/>
                <w:szCs w:val="28"/>
              </w:rPr>
            </w:pPr>
            <w:r>
              <w:rPr>
                <w:rFonts w:hint="eastAsia" w:ascii="仿宋" w:hAnsi="仿宋"/>
                <w:sz w:val="28"/>
                <w:szCs w:val="28"/>
              </w:rPr>
              <w:t>份</w:t>
            </w:r>
          </w:p>
        </w:tc>
        <w:tc>
          <w:tcPr>
            <w:tcW w:w="1150" w:type="dxa"/>
            <w:tcBorders>
              <w:top w:val="single" w:color="000000" w:sz="4" w:space="0"/>
              <w:left w:val="single" w:color="000000" w:sz="4" w:space="0"/>
              <w:bottom w:val="single" w:color="000000" w:sz="4" w:space="0"/>
              <w:right w:val="single" w:color="000000" w:sz="4" w:space="0"/>
            </w:tcBorders>
            <w:shd w:val="clear" w:color="auto" w:fill="auto"/>
          </w:tcPr>
          <w:p>
            <w:pPr>
              <w:ind w:firstLine="0" w:firstLineChars="0"/>
              <w:jc w:val="center"/>
              <w:rPr>
                <w:rFonts w:ascii="仿宋" w:hAnsi="仿宋"/>
                <w:sz w:val="28"/>
                <w:szCs w:val="28"/>
              </w:rPr>
            </w:pPr>
            <w:r>
              <w:rPr>
                <w:rFonts w:hint="eastAsia" w:ascii="仿宋" w:hAnsi="仿宋" w:cstheme="minorEastAsia"/>
                <w:sz w:val="28"/>
                <w:szCs w:val="28"/>
              </w:rPr>
              <w:t>1</w:t>
            </w:r>
          </w:p>
        </w:tc>
        <w:tc>
          <w:tcPr>
            <w:tcW w:w="2072" w:type="dxa"/>
            <w:tcBorders>
              <w:top w:val="single" w:color="000000" w:sz="4" w:space="0"/>
              <w:left w:val="single" w:color="000000" w:sz="4" w:space="0"/>
              <w:bottom w:val="single" w:color="000000" w:sz="4" w:space="0"/>
              <w:right w:val="single" w:color="000000" w:sz="4" w:space="0"/>
            </w:tcBorders>
            <w:vAlign w:val="center"/>
          </w:tcPr>
          <w:p>
            <w:pPr>
              <w:ind w:firstLine="560"/>
              <w:jc w:val="center"/>
              <w:rPr>
                <w:rFonts w:ascii="仿宋" w:hAnsi="仿宋"/>
                <w:sz w:val="28"/>
                <w:szCs w:val="28"/>
              </w:rPr>
            </w:pPr>
          </w:p>
        </w:tc>
      </w:tr>
      <w:tr>
        <w:tblPrEx>
          <w:tblCellMar>
            <w:top w:w="0" w:type="dxa"/>
            <w:left w:w="108" w:type="dxa"/>
            <w:bottom w:w="0" w:type="dxa"/>
            <w:right w:w="108" w:type="dxa"/>
          </w:tblCellMar>
        </w:tblPrEx>
        <w:trPr>
          <w:trHeight w:val="541" w:hRule="atLeast"/>
        </w:trPr>
        <w:tc>
          <w:tcPr>
            <w:tcW w:w="92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仿宋" w:hAnsi="仿宋"/>
                <w:sz w:val="28"/>
                <w:szCs w:val="28"/>
              </w:rPr>
            </w:pPr>
            <w:r>
              <w:rPr>
                <w:rFonts w:hint="eastAsia" w:ascii="仿宋" w:hAnsi="仿宋"/>
                <w:sz w:val="28"/>
                <w:szCs w:val="28"/>
              </w:rPr>
              <w:t>4</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ascii="仿宋" w:hAnsi="仿宋"/>
                <w:sz w:val="28"/>
                <w:szCs w:val="28"/>
              </w:rPr>
            </w:pPr>
            <w:r>
              <w:rPr>
                <w:rFonts w:hint="eastAsia" w:ascii="仿宋" w:hAnsi="仿宋" w:cstheme="minorEastAsia"/>
                <w:kern w:val="1"/>
                <w:sz w:val="28"/>
                <w:szCs w:val="28"/>
              </w:rPr>
              <w:t>毛绒玩具</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pPr>
              <w:ind w:firstLine="560"/>
              <w:jc w:val="center"/>
              <w:rPr>
                <w:rFonts w:ascii="仿宋" w:hAnsi="仿宋"/>
                <w:sz w:val="28"/>
                <w:szCs w:val="2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Pr>
          <w:p>
            <w:pPr>
              <w:ind w:firstLine="0" w:firstLineChars="0"/>
              <w:jc w:val="center"/>
              <w:rPr>
                <w:rFonts w:ascii="仿宋" w:hAnsi="仿宋"/>
                <w:sz w:val="28"/>
                <w:szCs w:val="28"/>
              </w:rPr>
            </w:pPr>
            <w:r>
              <w:rPr>
                <w:rFonts w:hint="eastAsia" w:ascii="仿宋" w:hAnsi="仿宋" w:cstheme="minorEastAsia"/>
                <w:kern w:val="1"/>
                <w:sz w:val="28"/>
                <w:szCs w:val="28"/>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tcPr>
          <w:p>
            <w:pPr>
              <w:ind w:firstLine="0" w:firstLineChars="0"/>
              <w:jc w:val="center"/>
              <w:rPr>
                <w:rFonts w:ascii="仿宋" w:hAnsi="仿宋"/>
                <w:sz w:val="28"/>
                <w:szCs w:val="28"/>
              </w:rPr>
            </w:pPr>
            <w:r>
              <w:rPr>
                <w:rFonts w:hint="eastAsia" w:ascii="仿宋" w:hAnsi="仿宋" w:cstheme="minorEastAsia"/>
                <w:sz w:val="28"/>
                <w:szCs w:val="28"/>
              </w:rPr>
              <w:t>1</w:t>
            </w:r>
          </w:p>
        </w:tc>
        <w:tc>
          <w:tcPr>
            <w:tcW w:w="2072" w:type="dxa"/>
            <w:tcBorders>
              <w:top w:val="single" w:color="000000" w:sz="4" w:space="0"/>
              <w:left w:val="single" w:color="000000" w:sz="4" w:space="0"/>
              <w:bottom w:val="single" w:color="000000" w:sz="4" w:space="0"/>
              <w:right w:val="single" w:color="000000" w:sz="4" w:space="0"/>
            </w:tcBorders>
            <w:vAlign w:val="center"/>
          </w:tcPr>
          <w:p>
            <w:pPr>
              <w:ind w:firstLine="560"/>
              <w:jc w:val="center"/>
              <w:rPr>
                <w:rFonts w:ascii="仿宋" w:hAnsi="仿宋"/>
                <w:sz w:val="28"/>
                <w:szCs w:val="28"/>
              </w:rPr>
            </w:pPr>
          </w:p>
        </w:tc>
      </w:tr>
      <w:tr>
        <w:tblPrEx>
          <w:tblCellMar>
            <w:top w:w="0" w:type="dxa"/>
            <w:left w:w="108" w:type="dxa"/>
            <w:bottom w:w="0" w:type="dxa"/>
            <w:right w:w="108" w:type="dxa"/>
          </w:tblCellMar>
        </w:tblPrEx>
        <w:trPr>
          <w:trHeight w:val="541" w:hRule="atLeast"/>
        </w:trPr>
        <w:tc>
          <w:tcPr>
            <w:tcW w:w="92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仿宋" w:hAnsi="仿宋"/>
                <w:sz w:val="28"/>
                <w:szCs w:val="28"/>
              </w:rPr>
            </w:pPr>
            <w:r>
              <w:rPr>
                <w:rFonts w:hint="eastAsia" w:ascii="仿宋" w:hAnsi="仿宋"/>
                <w:sz w:val="28"/>
                <w:szCs w:val="28"/>
              </w:rPr>
              <w:t>5</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ascii="仿宋" w:hAnsi="仿宋"/>
                <w:sz w:val="28"/>
                <w:szCs w:val="28"/>
              </w:rPr>
            </w:pPr>
            <w:r>
              <w:rPr>
                <w:rFonts w:hint="eastAsia" w:ascii="仿宋" w:hAnsi="仿宋" w:cstheme="minorEastAsia"/>
                <w:kern w:val="1"/>
                <w:sz w:val="28"/>
                <w:szCs w:val="28"/>
              </w:rPr>
              <w:t>记录本</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pPr>
              <w:ind w:firstLine="560"/>
              <w:jc w:val="center"/>
              <w:rPr>
                <w:rFonts w:ascii="仿宋" w:hAnsi="仿宋"/>
                <w:sz w:val="28"/>
                <w:szCs w:val="2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Pr>
          <w:p>
            <w:pPr>
              <w:ind w:firstLine="0" w:firstLineChars="0"/>
              <w:jc w:val="center"/>
              <w:rPr>
                <w:rFonts w:ascii="仿宋" w:hAnsi="仿宋"/>
                <w:sz w:val="28"/>
                <w:szCs w:val="28"/>
              </w:rPr>
            </w:pPr>
            <w:r>
              <w:rPr>
                <w:rFonts w:hint="eastAsia" w:ascii="仿宋" w:hAnsi="仿宋" w:cstheme="minorEastAsia"/>
                <w:kern w:val="1"/>
                <w:sz w:val="28"/>
                <w:szCs w:val="28"/>
              </w:rPr>
              <w:t>本</w:t>
            </w:r>
          </w:p>
        </w:tc>
        <w:tc>
          <w:tcPr>
            <w:tcW w:w="1150" w:type="dxa"/>
            <w:tcBorders>
              <w:top w:val="single" w:color="000000" w:sz="4" w:space="0"/>
              <w:left w:val="single" w:color="000000" w:sz="4" w:space="0"/>
              <w:bottom w:val="single" w:color="000000" w:sz="4" w:space="0"/>
              <w:right w:val="single" w:color="000000" w:sz="4" w:space="0"/>
            </w:tcBorders>
            <w:shd w:val="clear" w:color="auto" w:fill="auto"/>
          </w:tcPr>
          <w:p>
            <w:pPr>
              <w:ind w:firstLine="0" w:firstLineChars="0"/>
              <w:jc w:val="center"/>
              <w:rPr>
                <w:rFonts w:ascii="仿宋" w:hAnsi="仿宋"/>
                <w:sz w:val="28"/>
                <w:szCs w:val="28"/>
              </w:rPr>
            </w:pPr>
            <w:r>
              <w:rPr>
                <w:rFonts w:hint="eastAsia" w:ascii="仿宋" w:hAnsi="仿宋" w:cstheme="minorEastAsia"/>
                <w:sz w:val="28"/>
                <w:szCs w:val="28"/>
              </w:rPr>
              <w:t>1</w:t>
            </w:r>
          </w:p>
        </w:tc>
        <w:tc>
          <w:tcPr>
            <w:tcW w:w="2072" w:type="dxa"/>
            <w:tcBorders>
              <w:top w:val="single" w:color="000000" w:sz="4" w:space="0"/>
              <w:left w:val="single" w:color="000000" w:sz="4" w:space="0"/>
              <w:bottom w:val="single" w:color="000000" w:sz="4" w:space="0"/>
              <w:right w:val="single" w:color="000000" w:sz="4" w:space="0"/>
            </w:tcBorders>
            <w:vAlign w:val="center"/>
          </w:tcPr>
          <w:p>
            <w:pPr>
              <w:ind w:firstLine="560"/>
              <w:jc w:val="center"/>
              <w:rPr>
                <w:rFonts w:ascii="仿宋" w:hAnsi="仿宋"/>
                <w:sz w:val="28"/>
                <w:szCs w:val="28"/>
              </w:rPr>
            </w:pPr>
          </w:p>
        </w:tc>
      </w:tr>
      <w:tr>
        <w:trPr>
          <w:trHeight w:val="596" w:hRule="atLeast"/>
        </w:trPr>
        <w:tc>
          <w:tcPr>
            <w:tcW w:w="92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仿宋" w:hAnsi="仿宋"/>
                <w:sz w:val="28"/>
                <w:szCs w:val="28"/>
              </w:rPr>
            </w:pPr>
            <w:r>
              <w:rPr>
                <w:rFonts w:hint="eastAsia" w:ascii="仿宋" w:hAnsi="仿宋"/>
                <w:sz w:val="28"/>
                <w:szCs w:val="28"/>
              </w:rPr>
              <w:t>6</w:t>
            </w:r>
          </w:p>
        </w:tc>
        <w:tc>
          <w:tcPr>
            <w:tcW w:w="2971" w:type="dxa"/>
            <w:tcBorders>
              <w:top w:val="single" w:color="000000" w:sz="4" w:space="0"/>
              <w:left w:val="single" w:color="000000" w:sz="4" w:space="0"/>
              <w:bottom w:val="single" w:color="000000" w:sz="4" w:space="0"/>
              <w:right w:val="single" w:color="000000" w:sz="4" w:space="0"/>
            </w:tcBorders>
            <w:shd w:val="clear" w:color="auto" w:fill="auto"/>
          </w:tcPr>
          <w:p>
            <w:pPr>
              <w:ind w:firstLine="0" w:firstLineChars="0"/>
              <w:jc w:val="center"/>
              <w:rPr>
                <w:rFonts w:ascii="仿宋" w:hAnsi="仿宋"/>
                <w:sz w:val="28"/>
                <w:szCs w:val="28"/>
              </w:rPr>
            </w:pPr>
            <w:r>
              <w:rPr>
                <w:rFonts w:hint="eastAsia" w:ascii="仿宋" w:hAnsi="仿宋" w:cstheme="minorEastAsia"/>
                <w:kern w:val="1"/>
                <w:sz w:val="28"/>
                <w:szCs w:val="28"/>
              </w:rPr>
              <w:t>笔</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pPr>
              <w:ind w:firstLine="560"/>
              <w:jc w:val="center"/>
              <w:rPr>
                <w:rFonts w:ascii="仿宋" w:hAnsi="仿宋"/>
                <w:sz w:val="28"/>
                <w:szCs w:val="2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Pr>
          <w:p>
            <w:pPr>
              <w:ind w:firstLine="0" w:firstLineChars="0"/>
              <w:jc w:val="center"/>
              <w:rPr>
                <w:rFonts w:ascii="仿宋" w:hAnsi="仿宋"/>
                <w:sz w:val="28"/>
                <w:szCs w:val="28"/>
              </w:rPr>
            </w:pPr>
            <w:r>
              <w:rPr>
                <w:rFonts w:hint="eastAsia" w:ascii="仿宋" w:hAnsi="仿宋" w:cstheme="minorEastAsia"/>
                <w:kern w:val="1"/>
                <w:sz w:val="28"/>
                <w:szCs w:val="28"/>
              </w:rPr>
              <w:t>支</w:t>
            </w:r>
          </w:p>
        </w:tc>
        <w:tc>
          <w:tcPr>
            <w:tcW w:w="1150" w:type="dxa"/>
            <w:tcBorders>
              <w:top w:val="single" w:color="000000" w:sz="4" w:space="0"/>
              <w:left w:val="single" w:color="000000" w:sz="4" w:space="0"/>
              <w:bottom w:val="single" w:color="000000" w:sz="4" w:space="0"/>
              <w:right w:val="single" w:color="000000" w:sz="4" w:space="0"/>
            </w:tcBorders>
            <w:shd w:val="clear" w:color="auto" w:fill="auto"/>
          </w:tcPr>
          <w:p>
            <w:pPr>
              <w:ind w:firstLine="0" w:firstLineChars="0"/>
              <w:jc w:val="center"/>
              <w:rPr>
                <w:rFonts w:ascii="仿宋" w:hAnsi="仿宋"/>
                <w:sz w:val="28"/>
                <w:szCs w:val="28"/>
              </w:rPr>
            </w:pPr>
            <w:r>
              <w:rPr>
                <w:rFonts w:hint="eastAsia" w:ascii="仿宋" w:hAnsi="仿宋" w:cstheme="minorEastAsia"/>
                <w:sz w:val="28"/>
                <w:szCs w:val="28"/>
              </w:rPr>
              <w:t>1</w:t>
            </w:r>
          </w:p>
        </w:tc>
        <w:tc>
          <w:tcPr>
            <w:tcW w:w="2072" w:type="dxa"/>
            <w:tcBorders>
              <w:top w:val="single" w:color="000000" w:sz="4" w:space="0"/>
              <w:left w:val="single" w:color="000000" w:sz="4" w:space="0"/>
              <w:bottom w:val="single" w:color="000000" w:sz="4" w:space="0"/>
              <w:right w:val="single" w:color="000000" w:sz="4" w:space="0"/>
            </w:tcBorders>
            <w:vAlign w:val="center"/>
          </w:tcPr>
          <w:p>
            <w:pPr>
              <w:ind w:firstLine="0" w:firstLineChars="0"/>
              <w:rPr>
                <w:rFonts w:ascii="仿宋" w:hAnsi="仿宋"/>
                <w:sz w:val="28"/>
                <w:szCs w:val="28"/>
              </w:rPr>
            </w:pPr>
          </w:p>
        </w:tc>
      </w:tr>
      <w:tr>
        <w:trPr>
          <w:trHeight w:val="541" w:hRule="atLeast"/>
        </w:trPr>
        <w:tc>
          <w:tcPr>
            <w:tcW w:w="92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仿宋" w:hAnsi="仿宋"/>
                <w:sz w:val="28"/>
                <w:szCs w:val="28"/>
              </w:rPr>
            </w:pPr>
            <w:r>
              <w:rPr>
                <w:rFonts w:hint="eastAsia" w:ascii="仿宋" w:hAnsi="仿宋"/>
                <w:sz w:val="28"/>
                <w:szCs w:val="28"/>
              </w:rPr>
              <w:t>7</w:t>
            </w:r>
          </w:p>
        </w:tc>
        <w:tc>
          <w:tcPr>
            <w:tcW w:w="2971" w:type="dxa"/>
            <w:tcBorders>
              <w:top w:val="single" w:color="000000" w:sz="4" w:space="0"/>
              <w:left w:val="single" w:color="000000" w:sz="4" w:space="0"/>
              <w:bottom w:val="single" w:color="000000" w:sz="4" w:space="0"/>
              <w:right w:val="single" w:color="000000" w:sz="4" w:space="0"/>
            </w:tcBorders>
            <w:shd w:val="clear" w:color="auto" w:fill="auto"/>
          </w:tcPr>
          <w:p>
            <w:pPr>
              <w:ind w:firstLine="0" w:firstLineChars="0"/>
              <w:jc w:val="center"/>
              <w:rPr>
                <w:rFonts w:ascii="仿宋" w:hAnsi="仿宋"/>
                <w:sz w:val="28"/>
                <w:szCs w:val="28"/>
              </w:rPr>
            </w:pPr>
            <w:r>
              <w:rPr>
                <w:rFonts w:hint="eastAsia" w:ascii="仿宋" w:hAnsi="仿宋" w:cstheme="minorEastAsia"/>
                <w:kern w:val="1"/>
                <w:sz w:val="28"/>
                <w:szCs w:val="28"/>
              </w:rPr>
              <w:t>免洗洗手液</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pPr>
              <w:ind w:firstLine="0" w:firstLineChars="0"/>
              <w:jc w:val="center"/>
              <w:rPr>
                <w:rFonts w:ascii="仿宋" w:hAnsi="仿宋"/>
                <w:sz w:val="28"/>
                <w:szCs w:val="2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Pr>
          <w:p>
            <w:pPr>
              <w:ind w:firstLine="0" w:firstLineChars="0"/>
              <w:jc w:val="center"/>
              <w:rPr>
                <w:rFonts w:ascii="仿宋" w:hAnsi="仿宋"/>
                <w:sz w:val="28"/>
                <w:szCs w:val="28"/>
              </w:rPr>
            </w:pPr>
            <w:r>
              <w:rPr>
                <w:rFonts w:hint="eastAsia" w:ascii="仿宋" w:hAnsi="仿宋" w:cstheme="minorEastAsia"/>
                <w:kern w:val="1"/>
                <w:sz w:val="28"/>
                <w:szCs w:val="28"/>
              </w:rPr>
              <w:t>瓶</w:t>
            </w:r>
          </w:p>
        </w:tc>
        <w:tc>
          <w:tcPr>
            <w:tcW w:w="1150" w:type="dxa"/>
            <w:tcBorders>
              <w:top w:val="single" w:color="000000" w:sz="4" w:space="0"/>
              <w:left w:val="single" w:color="000000" w:sz="4" w:space="0"/>
              <w:bottom w:val="single" w:color="000000" w:sz="4" w:space="0"/>
              <w:right w:val="single" w:color="000000" w:sz="4" w:space="0"/>
            </w:tcBorders>
            <w:shd w:val="clear" w:color="auto" w:fill="auto"/>
          </w:tcPr>
          <w:p>
            <w:pPr>
              <w:ind w:firstLine="0" w:firstLineChars="0"/>
              <w:jc w:val="center"/>
              <w:rPr>
                <w:rFonts w:ascii="仿宋" w:hAnsi="仿宋"/>
                <w:sz w:val="28"/>
                <w:szCs w:val="28"/>
              </w:rPr>
            </w:pPr>
            <w:r>
              <w:rPr>
                <w:rFonts w:hint="eastAsia" w:ascii="仿宋" w:hAnsi="仿宋" w:cstheme="minorEastAsia"/>
                <w:kern w:val="1"/>
                <w:sz w:val="28"/>
                <w:szCs w:val="28"/>
              </w:rPr>
              <w:t>1</w:t>
            </w:r>
          </w:p>
        </w:tc>
        <w:tc>
          <w:tcPr>
            <w:tcW w:w="2072" w:type="dxa"/>
            <w:tcBorders>
              <w:top w:val="single" w:color="000000" w:sz="4" w:space="0"/>
              <w:left w:val="single" w:color="000000" w:sz="4" w:space="0"/>
              <w:bottom w:val="single" w:color="000000" w:sz="4" w:space="0"/>
              <w:right w:val="single" w:color="000000" w:sz="4" w:space="0"/>
            </w:tcBorders>
            <w:vAlign w:val="center"/>
          </w:tcPr>
          <w:p>
            <w:pPr>
              <w:ind w:firstLine="0" w:firstLineChars="0"/>
              <w:rPr>
                <w:rFonts w:ascii="仿宋" w:hAnsi="仿宋"/>
                <w:sz w:val="28"/>
                <w:szCs w:val="28"/>
              </w:rPr>
            </w:pPr>
          </w:p>
        </w:tc>
      </w:tr>
      <w:tr>
        <w:tblPrEx>
          <w:tblCellMar>
            <w:top w:w="0" w:type="dxa"/>
            <w:left w:w="108" w:type="dxa"/>
            <w:bottom w:w="0" w:type="dxa"/>
            <w:right w:w="108" w:type="dxa"/>
          </w:tblCellMar>
        </w:tblPrEx>
        <w:trPr>
          <w:trHeight w:val="541" w:hRule="atLeast"/>
        </w:trPr>
        <w:tc>
          <w:tcPr>
            <w:tcW w:w="92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仿宋" w:hAnsi="仿宋"/>
                <w:sz w:val="28"/>
                <w:szCs w:val="28"/>
              </w:rPr>
            </w:pPr>
            <w:r>
              <w:rPr>
                <w:rFonts w:hint="eastAsia" w:ascii="仿宋" w:hAnsi="仿宋"/>
                <w:sz w:val="28"/>
                <w:szCs w:val="28"/>
              </w:rPr>
              <w:t>8</w:t>
            </w:r>
          </w:p>
        </w:tc>
        <w:tc>
          <w:tcPr>
            <w:tcW w:w="2971"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sz w:val="28"/>
                <w:szCs w:val="28"/>
              </w:rPr>
              <w:t>睡衣</w:t>
            </w:r>
          </w:p>
        </w:tc>
        <w:tc>
          <w:tcPr>
            <w:tcW w:w="863" w:type="dxa"/>
            <w:tcBorders>
              <w:top w:val="single" w:color="000000" w:sz="4" w:space="0"/>
              <w:left w:val="single" w:color="000000" w:sz="4" w:space="0"/>
              <w:bottom w:val="single" w:color="000000" w:sz="4" w:space="0"/>
              <w:right w:val="single" w:color="000000" w:sz="4" w:space="0"/>
            </w:tcBorders>
          </w:tcPr>
          <w:p>
            <w:pPr>
              <w:ind w:firstLine="560"/>
              <w:jc w:val="center"/>
              <w:rPr>
                <w:rFonts w:ascii="仿宋" w:hAnsi="仿宋"/>
                <w:sz w:val="28"/>
                <w:szCs w:val="28"/>
              </w:rPr>
            </w:pPr>
          </w:p>
        </w:tc>
        <w:tc>
          <w:tcPr>
            <w:tcW w:w="1075"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sz w:val="28"/>
                <w:szCs w:val="28"/>
              </w:rPr>
              <w:t>套</w:t>
            </w:r>
          </w:p>
        </w:tc>
        <w:tc>
          <w:tcPr>
            <w:tcW w:w="1150"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cstheme="minorEastAsia"/>
                <w:sz w:val="28"/>
                <w:szCs w:val="28"/>
              </w:rPr>
              <w:t>1</w:t>
            </w:r>
          </w:p>
        </w:tc>
        <w:tc>
          <w:tcPr>
            <w:tcW w:w="2072" w:type="dxa"/>
            <w:tcBorders>
              <w:top w:val="single" w:color="000000" w:sz="4" w:space="0"/>
              <w:left w:val="single" w:color="000000" w:sz="4" w:space="0"/>
              <w:bottom w:val="single" w:color="000000" w:sz="4" w:space="0"/>
              <w:right w:val="single" w:color="000000" w:sz="4" w:space="0"/>
            </w:tcBorders>
            <w:vAlign w:val="center"/>
          </w:tcPr>
          <w:p>
            <w:pPr>
              <w:ind w:firstLine="560"/>
              <w:jc w:val="center"/>
              <w:rPr>
                <w:rFonts w:ascii="仿宋" w:hAnsi="仿宋"/>
                <w:sz w:val="28"/>
                <w:szCs w:val="28"/>
              </w:rPr>
            </w:pPr>
          </w:p>
        </w:tc>
      </w:tr>
      <w:tr>
        <w:tblPrEx>
          <w:tblCellMar>
            <w:top w:w="0" w:type="dxa"/>
            <w:left w:w="108" w:type="dxa"/>
            <w:bottom w:w="0" w:type="dxa"/>
            <w:right w:w="108" w:type="dxa"/>
          </w:tblCellMar>
        </w:tblPrEx>
        <w:trPr>
          <w:trHeight w:val="541" w:hRule="atLeast"/>
        </w:trPr>
        <w:tc>
          <w:tcPr>
            <w:tcW w:w="92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仿宋" w:hAnsi="仿宋"/>
                <w:sz w:val="28"/>
                <w:szCs w:val="28"/>
              </w:rPr>
            </w:pPr>
            <w:r>
              <w:rPr>
                <w:rFonts w:hint="eastAsia" w:ascii="仿宋" w:hAnsi="仿宋"/>
                <w:sz w:val="28"/>
                <w:szCs w:val="28"/>
              </w:rPr>
              <w:t>9</w:t>
            </w:r>
          </w:p>
        </w:tc>
        <w:tc>
          <w:tcPr>
            <w:tcW w:w="2971"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sz w:val="28"/>
                <w:szCs w:val="28"/>
              </w:rPr>
              <w:t>小夜灯</w:t>
            </w:r>
          </w:p>
        </w:tc>
        <w:tc>
          <w:tcPr>
            <w:tcW w:w="863" w:type="dxa"/>
            <w:tcBorders>
              <w:top w:val="single" w:color="000000" w:sz="4" w:space="0"/>
              <w:left w:val="single" w:color="000000" w:sz="4" w:space="0"/>
              <w:bottom w:val="single" w:color="000000" w:sz="4" w:space="0"/>
              <w:right w:val="single" w:color="000000" w:sz="4" w:space="0"/>
            </w:tcBorders>
          </w:tcPr>
          <w:p>
            <w:pPr>
              <w:ind w:firstLine="560"/>
              <w:jc w:val="center"/>
              <w:rPr>
                <w:rFonts w:ascii="仿宋" w:hAnsi="仿宋"/>
                <w:sz w:val="28"/>
                <w:szCs w:val="28"/>
              </w:rPr>
            </w:pPr>
          </w:p>
        </w:tc>
        <w:tc>
          <w:tcPr>
            <w:tcW w:w="1075"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cstheme="minorEastAsia"/>
                <w:sz w:val="28"/>
                <w:szCs w:val="28"/>
              </w:rPr>
              <w:t>个</w:t>
            </w:r>
          </w:p>
        </w:tc>
        <w:tc>
          <w:tcPr>
            <w:tcW w:w="1150"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cstheme="minorEastAsia"/>
                <w:sz w:val="28"/>
                <w:szCs w:val="28"/>
              </w:rPr>
              <w:t>1</w:t>
            </w:r>
          </w:p>
        </w:tc>
        <w:tc>
          <w:tcPr>
            <w:tcW w:w="2072" w:type="dxa"/>
            <w:tcBorders>
              <w:top w:val="single" w:color="000000" w:sz="4" w:space="0"/>
              <w:left w:val="single" w:color="000000" w:sz="4" w:space="0"/>
              <w:bottom w:val="single" w:color="000000" w:sz="4" w:space="0"/>
              <w:right w:val="single" w:color="000000" w:sz="4" w:space="0"/>
            </w:tcBorders>
            <w:vAlign w:val="center"/>
          </w:tcPr>
          <w:p>
            <w:pPr>
              <w:ind w:firstLine="0" w:firstLineChars="0"/>
              <w:rPr>
                <w:rFonts w:ascii="仿宋" w:hAnsi="仿宋"/>
                <w:sz w:val="28"/>
                <w:szCs w:val="28"/>
              </w:rPr>
            </w:pPr>
          </w:p>
        </w:tc>
      </w:tr>
      <w:tr>
        <w:trPr>
          <w:trHeight w:val="541" w:hRule="atLeast"/>
        </w:trPr>
        <w:tc>
          <w:tcPr>
            <w:tcW w:w="92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仿宋" w:hAnsi="仿宋"/>
                <w:sz w:val="28"/>
                <w:szCs w:val="28"/>
              </w:rPr>
            </w:pPr>
            <w:r>
              <w:rPr>
                <w:rFonts w:ascii="仿宋" w:hAnsi="仿宋"/>
                <w:sz w:val="28"/>
                <w:szCs w:val="28"/>
              </w:rPr>
              <w:t>1</w:t>
            </w:r>
            <w:r>
              <w:rPr>
                <w:rFonts w:hint="eastAsia" w:ascii="仿宋" w:hAnsi="仿宋"/>
                <w:sz w:val="28"/>
                <w:szCs w:val="28"/>
              </w:rPr>
              <w:t>0</w:t>
            </w:r>
          </w:p>
        </w:tc>
        <w:tc>
          <w:tcPr>
            <w:tcW w:w="2971"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sz w:val="28"/>
                <w:szCs w:val="28"/>
              </w:rPr>
              <w:t>游戏机</w:t>
            </w:r>
          </w:p>
        </w:tc>
        <w:tc>
          <w:tcPr>
            <w:tcW w:w="863" w:type="dxa"/>
            <w:tcBorders>
              <w:top w:val="single" w:color="000000" w:sz="4" w:space="0"/>
              <w:left w:val="single" w:color="000000" w:sz="4" w:space="0"/>
              <w:bottom w:val="single" w:color="000000" w:sz="4" w:space="0"/>
              <w:right w:val="single" w:color="000000" w:sz="4" w:space="0"/>
            </w:tcBorders>
          </w:tcPr>
          <w:p>
            <w:pPr>
              <w:ind w:firstLine="560"/>
              <w:jc w:val="center"/>
              <w:rPr>
                <w:rFonts w:ascii="仿宋" w:hAnsi="仿宋"/>
                <w:sz w:val="28"/>
                <w:szCs w:val="28"/>
              </w:rPr>
            </w:pPr>
          </w:p>
        </w:tc>
        <w:tc>
          <w:tcPr>
            <w:tcW w:w="1075"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cstheme="minorEastAsia"/>
                <w:sz w:val="28"/>
                <w:szCs w:val="28"/>
              </w:rPr>
              <w:t>个</w:t>
            </w:r>
          </w:p>
        </w:tc>
        <w:tc>
          <w:tcPr>
            <w:tcW w:w="1150"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cstheme="minorEastAsia"/>
                <w:sz w:val="28"/>
                <w:szCs w:val="28"/>
              </w:rPr>
              <w:t>1</w:t>
            </w:r>
          </w:p>
        </w:tc>
        <w:tc>
          <w:tcPr>
            <w:tcW w:w="2072" w:type="dxa"/>
            <w:tcBorders>
              <w:top w:val="single" w:color="000000" w:sz="4" w:space="0"/>
              <w:left w:val="single" w:color="000000" w:sz="4" w:space="0"/>
              <w:bottom w:val="single" w:color="000000" w:sz="4" w:space="0"/>
              <w:right w:val="single" w:color="000000" w:sz="4" w:space="0"/>
            </w:tcBorders>
            <w:vAlign w:val="center"/>
          </w:tcPr>
          <w:p>
            <w:pPr>
              <w:ind w:firstLine="560"/>
              <w:jc w:val="center"/>
              <w:rPr>
                <w:rFonts w:ascii="仿宋" w:hAnsi="仿宋"/>
                <w:sz w:val="28"/>
                <w:szCs w:val="28"/>
              </w:rPr>
            </w:pPr>
          </w:p>
        </w:tc>
      </w:tr>
      <w:tr>
        <w:trPr>
          <w:trHeight w:val="541" w:hRule="atLeast"/>
        </w:trPr>
        <w:tc>
          <w:tcPr>
            <w:tcW w:w="92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仿宋" w:hAnsi="仿宋"/>
                <w:sz w:val="28"/>
                <w:szCs w:val="28"/>
              </w:rPr>
            </w:pPr>
            <w:r>
              <w:rPr>
                <w:rFonts w:hint="eastAsia" w:ascii="仿宋" w:hAnsi="仿宋"/>
                <w:sz w:val="28"/>
                <w:szCs w:val="28"/>
              </w:rPr>
              <w:t>11</w:t>
            </w:r>
          </w:p>
        </w:tc>
        <w:tc>
          <w:tcPr>
            <w:tcW w:w="2971"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sz w:val="28"/>
                <w:szCs w:val="28"/>
              </w:rPr>
              <w:t>纸巾</w:t>
            </w:r>
          </w:p>
        </w:tc>
        <w:tc>
          <w:tcPr>
            <w:tcW w:w="863" w:type="dxa"/>
            <w:tcBorders>
              <w:top w:val="single" w:color="000000" w:sz="4" w:space="0"/>
              <w:left w:val="single" w:color="000000" w:sz="4" w:space="0"/>
              <w:bottom w:val="single" w:color="000000" w:sz="4" w:space="0"/>
              <w:right w:val="single" w:color="000000" w:sz="4" w:space="0"/>
            </w:tcBorders>
          </w:tcPr>
          <w:p>
            <w:pPr>
              <w:ind w:firstLine="560"/>
              <w:jc w:val="center"/>
              <w:rPr>
                <w:rFonts w:ascii="仿宋" w:hAnsi="仿宋"/>
                <w:sz w:val="28"/>
                <w:szCs w:val="28"/>
              </w:rPr>
            </w:pPr>
          </w:p>
        </w:tc>
        <w:tc>
          <w:tcPr>
            <w:tcW w:w="1075"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cstheme="minorEastAsia"/>
                <w:sz w:val="28"/>
                <w:szCs w:val="28"/>
              </w:rPr>
              <w:t>包</w:t>
            </w:r>
          </w:p>
        </w:tc>
        <w:tc>
          <w:tcPr>
            <w:tcW w:w="1150"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cstheme="minorEastAsia"/>
                <w:sz w:val="28"/>
                <w:szCs w:val="28"/>
              </w:rPr>
              <w:t>1</w:t>
            </w:r>
          </w:p>
        </w:tc>
        <w:tc>
          <w:tcPr>
            <w:tcW w:w="2072" w:type="dxa"/>
            <w:tcBorders>
              <w:top w:val="single" w:color="000000" w:sz="4" w:space="0"/>
              <w:left w:val="single" w:color="000000" w:sz="4" w:space="0"/>
              <w:bottom w:val="single" w:color="000000" w:sz="4" w:space="0"/>
              <w:right w:val="single" w:color="000000" w:sz="4" w:space="0"/>
            </w:tcBorders>
            <w:vAlign w:val="center"/>
          </w:tcPr>
          <w:p>
            <w:pPr>
              <w:ind w:firstLine="560"/>
              <w:jc w:val="center"/>
              <w:rPr>
                <w:rFonts w:ascii="仿宋" w:hAnsi="仿宋"/>
                <w:sz w:val="28"/>
                <w:szCs w:val="28"/>
              </w:rPr>
            </w:pPr>
          </w:p>
        </w:tc>
      </w:tr>
    </w:tbl>
    <w:p>
      <w:pPr>
        <w:numPr>
          <w:ilvl w:val="0"/>
          <w:numId w:val="1"/>
        </w:numPr>
        <w:spacing w:line="240" w:lineRule="auto"/>
        <w:ind w:firstLine="0" w:firstLineChars="0"/>
        <w:rPr>
          <w:sz w:val="28"/>
          <w:szCs w:val="28"/>
        </w:rPr>
      </w:pPr>
      <w:r>
        <w:rPr>
          <w:rFonts w:hint="eastAsia"/>
          <w:sz w:val="28"/>
          <w:szCs w:val="28"/>
        </w:rPr>
        <w:t>设备设施准备：</w:t>
      </w:r>
    </w:p>
    <w:p>
      <w:pPr>
        <w:ind w:firstLine="0" w:firstLineChars="0"/>
        <w:rPr>
          <w:sz w:val="28"/>
          <w:szCs w:val="28"/>
        </w:rPr>
      </w:pPr>
      <w:r>
        <w:rPr>
          <w:rFonts w:hint="eastAsia"/>
          <w:sz w:val="28"/>
          <w:szCs w:val="28"/>
        </w:rPr>
        <w:t>（7）评分细则；</w:t>
      </w:r>
    </w:p>
    <w:tbl>
      <w:tblPr>
        <w:tblStyle w:val="17"/>
        <w:tblpPr w:leftFromText="180" w:rightFromText="180" w:vertAnchor="text" w:horzAnchor="page" w:tblpX="1847" w:tblpY="726"/>
        <w:tblOverlap w:val="never"/>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6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ind w:firstLine="560"/>
              <w:rPr>
                <w:sz w:val="28"/>
                <w:szCs w:val="28"/>
              </w:rPr>
            </w:pPr>
            <w:r>
              <w:rPr>
                <w:rFonts w:hint="eastAsia" w:ascii="仿宋" w:hAnsi="仿宋" w:cs="仿宋"/>
                <w:sz w:val="28"/>
                <w:szCs w:val="28"/>
              </w:rPr>
              <w:t>工作准备</w:t>
            </w:r>
          </w:p>
        </w:tc>
        <w:tc>
          <w:tcPr>
            <w:tcW w:w="6451" w:type="dxa"/>
            <w:shd w:val="clear" w:color="auto" w:fill="auto"/>
            <w:vAlign w:val="center"/>
          </w:tcPr>
          <w:p>
            <w:pPr>
              <w:ind w:firstLine="0" w:firstLineChars="0"/>
              <w:rPr>
                <w:rFonts w:ascii="仿宋" w:hAnsi="仿宋" w:cs="仿宋"/>
                <w:sz w:val="28"/>
                <w:szCs w:val="28"/>
                <w:lang w:val="zh-CN"/>
              </w:rPr>
            </w:pPr>
            <w:r>
              <w:rPr>
                <w:rFonts w:hint="eastAsia" w:ascii="仿宋" w:hAnsi="仿宋" w:cs="仿宋"/>
                <w:sz w:val="28"/>
                <w:szCs w:val="28"/>
              </w:rPr>
              <w:t>选手操作前应做好任务描述、个人、婴幼儿、物品和环境等的准备工作。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ind w:firstLine="560"/>
              <w:rPr>
                <w:sz w:val="28"/>
                <w:szCs w:val="28"/>
              </w:rPr>
            </w:pPr>
            <w:r>
              <w:rPr>
                <w:rFonts w:hint="eastAsia" w:ascii="仿宋" w:hAnsi="仿宋" w:cs="仿宋"/>
                <w:sz w:val="28"/>
                <w:szCs w:val="28"/>
              </w:rPr>
              <w:t>沟通评估</w:t>
            </w:r>
          </w:p>
        </w:tc>
        <w:tc>
          <w:tcPr>
            <w:tcW w:w="6451" w:type="dxa"/>
            <w:shd w:val="clear" w:color="auto" w:fill="auto"/>
            <w:vAlign w:val="center"/>
          </w:tcPr>
          <w:p>
            <w:pPr>
              <w:ind w:firstLine="0" w:firstLineChars="0"/>
              <w:rPr>
                <w:rFonts w:ascii="仿宋" w:hAnsi="仿宋" w:cs="仿宋"/>
                <w:sz w:val="28"/>
                <w:szCs w:val="28"/>
              </w:rPr>
            </w:pPr>
            <w:r>
              <w:rPr>
                <w:rFonts w:hint="eastAsia" w:ascii="仿宋" w:hAnsi="仿宋" w:cs="仿宋"/>
                <w:sz w:val="28"/>
                <w:szCs w:val="28"/>
              </w:rPr>
              <w:t>与相关人员进行有效沟通，评估全面。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ind w:firstLine="560"/>
              <w:rPr>
                <w:sz w:val="28"/>
                <w:szCs w:val="28"/>
              </w:rPr>
            </w:pPr>
            <w:r>
              <w:rPr>
                <w:rFonts w:hint="eastAsia" w:ascii="仿宋" w:hAnsi="仿宋" w:cs="仿宋"/>
                <w:sz w:val="28"/>
                <w:szCs w:val="28"/>
              </w:rPr>
              <w:t>操作演示</w:t>
            </w:r>
          </w:p>
        </w:tc>
        <w:tc>
          <w:tcPr>
            <w:tcW w:w="6451" w:type="dxa"/>
            <w:shd w:val="clear" w:color="auto" w:fill="auto"/>
            <w:vAlign w:val="center"/>
          </w:tcPr>
          <w:p>
            <w:pPr>
              <w:ind w:firstLine="0" w:firstLineChars="0"/>
              <w:rPr>
                <w:rFonts w:ascii="仿宋" w:hAnsi="仿宋" w:cs="仿宋"/>
                <w:sz w:val="28"/>
                <w:szCs w:val="28"/>
                <w:lang w:val="zh-CN"/>
              </w:rPr>
            </w:pPr>
            <w:r>
              <w:rPr>
                <w:rFonts w:hint="eastAsia" w:ascii="仿宋" w:hAnsi="仿宋" w:cs="仿宋"/>
                <w:sz w:val="28"/>
                <w:szCs w:val="28"/>
              </w:rPr>
              <w:t>“以婴幼儿为中心”，体现科学智慧育儿，操作体现婴幼儿健康、舒适、愉悦，完成任务的具体要求，整理用物及洗手记录等。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pStyle w:val="2"/>
              <w:ind w:firstLine="560"/>
              <w:rPr>
                <w:sz w:val="28"/>
                <w:szCs w:val="28"/>
              </w:rPr>
            </w:pPr>
            <w:r>
              <w:rPr>
                <w:rFonts w:hint="eastAsia" w:ascii="仿宋" w:hAnsi="仿宋" w:cs="仿宋"/>
                <w:sz w:val="28"/>
                <w:szCs w:val="28"/>
              </w:rPr>
              <w:t>综合评价</w:t>
            </w:r>
          </w:p>
        </w:tc>
        <w:tc>
          <w:tcPr>
            <w:tcW w:w="6451" w:type="dxa"/>
          </w:tcPr>
          <w:p>
            <w:pPr>
              <w:pStyle w:val="2"/>
              <w:ind w:firstLine="0" w:firstLineChars="0"/>
              <w:rPr>
                <w:sz w:val="28"/>
                <w:szCs w:val="28"/>
              </w:rPr>
            </w:pPr>
            <w:r>
              <w:rPr>
                <w:rFonts w:hint="eastAsia" w:ascii="仿宋" w:hAnsi="仿宋" w:cs="仿宋"/>
                <w:sz w:val="28"/>
                <w:szCs w:val="28"/>
              </w:rPr>
              <w:t>选手应对婴幼儿做到动作规范、轻巧、操作熟练；用普通话与婴幼儿/保育师/家长等交流，语言亲切自然、有目光交流；操作过程从容,有较强应变能力；操作效果明显。</w:t>
            </w:r>
          </w:p>
        </w:tc>
      </w:tr>
    </w:tbl>
    <w:p>
      <w:pPr>
        <w:pStyle w:val="2"/>
        <w:ind w:firstLine="0" w:firstLineChars="0"/>
        <w:rPr>
          <w:sz w:val="28"/>
          <w:szCs w:val="28"/>
        </w:rPr>
      </w:pPr>
    </w:p>
    <w:p>
      <w:pPr>
        <w:ind w:firstLine="562"/>
        <w:rPr>
          <w:sz w:val="28"/>
          <w:szCs w:val="28"/>
        </w:rPr>
      </w:pPr>
      <w:r>
        <w:rPr>
          <w:rFonts w:hint="eastAsia"/>
          <w:b/>
          <w:bCs/>
          <w:sz w:val="28"/>
          <w:szCs w:val="28"/>
        </w:rPr>
        <w:t>模块C</w:t>
      </w:r>
      <w:r>
        <w:rPr>
          <w:rFonts w:hint="eastAsia" w:ascii="仿宋" w:hAnsi="仿宋" w:cs="仿宋"/>
          <w:b/>
          <w:bCs/>
          <w:sz w:val="28"/>
          <w:szCs w:val="28"/>
          <w:lang w:val="zh-CN"/>
        </w:rPr>
        <w:t>赛题</w:t>
      </w:r>
      <w:r>
        <w:rPr>
          <w:rFonts w:hint="eastAsia"/>
          <w:b/>
          <w:bCs/>
          <w:sz w:val="28"/>
          <w:szCs w:val="28"/>
        </w:rPr>
        <w:t>为早期学习支持与培训指导模块:请扮演二级保育师，</w:t>
      </w:r>
      <w:bookmarkStart w:id="11" w:name="_Hlk173876743"/>
      <w:r>
        <w:rPr>
          <w:rFonts w:hint="eastAsia"/>
          <w:b/>
          <w:bCs/>
          <w:sz w:val="28"/>
          <w:szCs w:val="28"/>
        </w:rPr>
        <w:t>指导三级保育师设计与组织促进幼儿全面发展的社会实践活动——</w:t>
      </w:r>
      <w:bookmarkEnd w:id="11"/>
      <w:r>
        <w:rPr>
          <w:rFonts w:hint="eastAsia"/>
          <w:b/>
          <w:bCs/>
          <w:sz w:val="28"/>
          <w:szCs w:val="28"/>
        </w:rPr>
        <w:t>幸福时光秀</w:t>
      </w:r>
    </w:p>
    <w:p>
      <w:pPr>
        <w:ind w:firstLine="560"/>
        <w:rPr>
          <w:sz w:val="28"/>
          <w:szCs w:val="28"/>
        </w:rPr>
      </w:pPr>
      <w:r>
        <w:rPr>
          <w:rFonts w:hint="eastAsia"/>
          <w:sz w:val="28"/>
          <w:szCs w:val="28"/>
        </w:rPr>
        <w:t>任务描述：重阳节到了，为了培养幼儿敬老爱老的良好品德，联系幸福养老院进行慰问，给老人带去关爱、快乐和温暖。您作为二级保育师，指导三级保育师设计与组织全体大班小朋友到幸福养老院开展“幸福时光秀”活动，锻炼幼儿的沟通和表达能力，提高幼儿的社会交往技能，提高幼儿的社会责任感，使他们在社会实践活动中获得经验，促进幼儿的全面发展。</w:t>
      </w:r>
    </w:p>
    <w:p>
      <w:pPr>
        <w:ind w:firstLine="560"/>
        <w:rPr>
          <w:sz w:val="28"/>
          <w:szCs w:val="28"/>
        </w:rPr>
      </w:pPr>
      <w:r>
        <w:rPr>
          <w:rFonts w:hint="eastAsia"/>
          <w:sz w:val="28"/>
          <w:szCs w:val="28"/>
        </w:rPr>
        <w:t>（1）本题分值：45分</w:t>
      </w:r>
    </w:p>
    <w:p>
      <w:pPr>
        <w:ind w:firstLine="560"/>
        <w:rPr>
          <w:sz w:val="28"/>
          <w:szCs w:val="28"/>
        </w:rPr>
      </w:pPr>
      <w:r>
        <w:rPr>
          <w:rFonts w:hint="eastAsia"/>
          <w:sz w:val="28"/>
          <w:szCs w:val="28"/>
        </w:rPr>
        <w:t>（2）考核时间：15分钟（其中包括阅卷备物5分钟，技能实操时间10分钟，超时立即停止操作）</w:t>
      </w:r>
    </w:p>
    <w:p>
      <w:pPr>
        <w:ind w:firstLine="560"/>
        <w:rPr>
          <w:sz w:val="28"/>
          <w:szCs w:val="28"/>
        </w:rPr>
      </w:pPr>
      <w:r>
        <w:rPr>
          <w:rFonts w:hint="eastAsia"/>
          <w:sz w:val="28"/>
          <w:szCs w:val="28"/>
        </w:rPr>
        <w:t>（3）考核形式：实操+口述</w:t>
      </w:r>
    </w:p>
    <w:p>
      <w:pPr>
        <w:ind w:firstLine="560"/>
        <w:rPr>
          <w:sz w:val="28"/>
          <w:szCs w:val="28"/>
        </w:rPr>
      </w:pPr>
      <w:r>
        <w:rPr>
          <w:rFonts w:hint="eastAsia" w:ascii="宋体" w:hAnsi="宋体" w:cs="宋体"/>
          <w:kern w:val="1"/>
          <w:sz w:val="28"/>
          <w:szCs w:val="28"/>
        </w:rPr>
        <w:t>（4）具体考核要求：根据任务描述和幼儿的五大领域发展特点，在规定时间内按程序和要求指导三级保育人员设计与组织促进幼儿全面发展的社会实践活动——幸福时光秀</w:t>
      </w:r>
      <w:r>
        <w:rPr>
          <w:rFonts w:hint="eastAsia"/>
          <w:sz w:val="28"/>
          <w:szCs w:val="28"/>
        </w:rPr>
        <w:t>。</w:t>
      </w:r>
    </w:p>
    <w:p>
      <w:pPr>
        <w:ind w:firstLine="560"/>
        <w:rPr>
          <w:sz w:val="28"/>
          <w:szCs w:val="28"/>
        </w:rPr>
      </w:pPr>
      <w:r>
        <w:rPr>
          <w:rFonts w:hint="eastAsia"/>
          <w:sz w:val="28"/>
          <w:szCs w:val="28"/>
        </w:rPr>
        <w:t>a)</w:t>
      </w:r>
      <w:r>
        <w:rPr>
          <w:rFonts w:hint="eastAsia"/>
          <w:sz w:val="28"/>
          <w:szCs w:val="28"/>
        </w:rPr>
        <w:tab/>
      </w:r>
      <w:r>
        <w:rPr>
          <w:rFonts w:hint="eastAsia"/>
          <w:sz w:val="28"/>
          <w:szCs w:val="28"/>
        </w:rPr>
        <w:t>准备工作要充分（保育师准备、环境准备、用物准备和幼儿准备）。</w:t>
      </w:r>
    </w:p>
    <w:p>
      <w:pPr>
        <w:ind w:firstLine="560"/>
        <w:rPr>
          <w:sz w:val="28"/>
          <w:szCs w:val="28"/>
        </w:rPr>
      </w:pPr>
      <w:r>
        <w:rPr>
          <w:rFonts w:hint="eastAsia"/>
          <w:sz w:val="28"/>
          <w:szCs w:val="28"/>
        </w:rPr>
        <w:t>b)</w:t>
      </w:r>
      <w:r>
        <w:rPr>
          <w:rFonts w:hint="eastAsia"/>
          <w:sz w:val="28"/>
          <w:szCs w:val="28"/>
        </w:rPr>
        <w:tab/>
      </w:r>
      <w:r>
        <w:rPr>
          <w:rFonts w:hint="eastAsia"/>
          <w:sz w:val="28"/>
          <w:szCs w:val="28"/>
        </w:rPr>
        <w:t>操作演示过程要完整，结构要清晰，边口述边写出活动流程：指导三级保育人员激发幼儿到养老院进行慰问的愿望；前期准备（联系养老院、人员安排、物资准备、节目安排）；活动安排（表演节目、游戏互动、贴心服务、慰问交流），分享小结；评估；结束工作。</w:t>
      </w:r>
    </w:p>
    <w:p>
      <w:pPr>
        <w:ind w:firstLine="560"/>
        <w:rPr>
          <w:sz w:val="28"/>
          <w:szCs w:val="28"/>
        </w:rPr>
      </w:pPr>
      <w:r>
        <w:rPr>
          <w:rFonts w:hint="eastAsia"/>
          <w:sz w:val="28"/>
          <w:szCs w:val="28"/>
        </w:rPr>
        <w:t>c)</w:t>
      </w:r>
      <w:r>
        <w:rPr>
          <w:rFonts w:hint="eastAsia"/>
          <w:sz w:val="28"/>
          <w:szCs w:val="28"/>
        </w:rPr>
        <w:tab/>
      </w:r>
      <w:r>
        <w:rPr>
          <w:rFonts w:hint="eastAsia"/>
          <w:sz w:val="28"/>
          <w:szCs w:val="28"/>
        </w:rPr>
        <w:t>注意事项可以口述或操作中渗透：确保游戏的安全性、趣味性和教育性；确保指导的针对性和实用性，关注保育师的反馈和互动。</w:t>
      </w:r>
    </w:p>
    <w:p>
      <w:pPr>
        <w:ind w:firstLine="560"/>
        <w:rPr>
          <w:sz w:val="28"/>
          <w:szCs w:val="28"/>
        </w:rPr>
      </w:pPr>
      <w:r>
        <w:rPr>
          <w:rFonts w:hint="eastAsia"/>
          <w:sz w:val="28"/>
          <w:szCs w:val="28"/>
        </w:rPr>
        <w:t>d) 活动组织实施完整，有针对性，及时识别与处理幼儿异常情况。</w:t>
      </w:r>
    </w:p>
    <w:p>
      <w:pPr>
        <w:ind w:firstLine="560"/>
        <w:rPr>
          <w:sz w:val="28"/>
          <w:szCs w:val="28"/>
        </w:rPr>
      </w:pPr>
      <w:r>
        <w:rPr>
          <w:rFonts w:hint="eastAsia"/>
          <w:sz w:val="28"/>
          <w:szCs w:val="28"/>
        </w:rPr>
        <w:t>（5）否定项说明：若选手发生下列情况之一，则应及时终止其考试。</w:t>
      </w:r>
    </w:p>
    <w:p>
      <w:pPr>
        <w:ind w:firstLine="560"/>
        <w:rPr>
          <w:sz w:val="28"/>
          <w:szCs w:val="28"/>
        </w:rPr>
      </w:pPr>
      <w:r>
        <w:rPr>
          <w:rFonts w:hint="eastAsia"/>
          <w:sz w:val="28"/>
          <w:szCs w:val="28"/>
        </w:rPr>
        <w:t xml:space="preserve">   ①设置的活动超出幼儿年龄范围。</w:t>
      </w:r>
    </w:p>
    <w:p>
      <w:pPr>
        <w:ind w:firstLine="560"/>
        <w:rPr>
          <w:sz w:val="28"/>
          <w:szCs w:val="28"/>
        </w:rPr>
      </w:pPr>
      <w:r>
        <w:rPr>
          <w:rFonts w:hint="eastAsia"/>
          <w:sz w:val="28"/>
          <w:szCs w:val="28"/>
        </w:rPr>
        <w:t xml:space="preserve">   ②在操作过程中，动作生硬粗鲁，使人员受伤。</w:t>
      </w:r>
    </w:p>
    <w:p>
      <w:pPr>
        <w:spacing w:line="240" w:lineRule="auto"/>
        <w:ind w:firstLine="560"/>
        <w:rPr>
          <w:sz w:val="28"/>
          <w:szCs w:val="28"/>
        </w:rPr>
      </w:pPr>
      <w:r>
        <w:rPr>
          <w:rFonts w:hint="eastAsia"/>
          <w:sz w:val="28"/>
          <w:szCs w:val="28"/>
        </w:rPr>
        <w:t>（6）设备设施准备：</w:t>
      </w:r>
    </w:p>
    <w:tbl>
      <w:tblPr>
        <w:tblStyle w:val="16"/>
        <w:tblW w:w="8520" w:type="dxa"/>
        <w:tblInd w:w="0" w:type="dxa"/>
        <w:tblLayout w:type="fixed"/>
        <w:tblCellMar>
          <w:top w:w="0" w:type="dxa"/>
          <w:left w:w="108" w:type="dxa"/>
          <w:bottom w:w="0" w:type="dxa"/>
          <w:right w:w="108" w:type="dxa"/>
        </w:tblCellMar>
      </w:tblPr>
      <w:tblGrid>
        <w:gridCol w:w="909"/>
        <w:gridCol w:w="2742"/>
        <w:gridCol w:w="873"/>
        <w:gridCol w:w="1003"/>
        <w:gridCol w:w="919"/>
        <w:gridCol w:w="2074"/>
      </w:tblGrid>
      <w:tr>
        <w:tblPrEx>
          <w:tblCellMar>
            <w:top w:w="0" w:type="dxa"/>
            <w:left w:w="108" w:type="dxa"/>
            <w:bottom w:w="0" w:type="dxa"/>
            <w:right w:w="108" w:type="dxa"/>
          </w:tblCellMar>
        </w:tblPrEx>
        <w:tc>
          <w:tcPr>
            <w:tcW w:w="909" w:type="dxa"/>
            <w:tcBorders>
              <w:top w:val="single" w:color="000000" w:sz="4" w:space="0"/>
              <w:left w:val="single" w:color="000000" w:sz="4" w:space="0"/>
              <w:bottom w:val="single" w:color="000000" w:sz="4" w:space="0"/>
              <w:right w:val="single" w:color="000000" w:sz="4" w:space="0"/>
            </w:tcBorders>
          </w:tcPr>
          <w:p>
            <w:pPr>
              <w:ind w:firstLine="0" w:firstLineChars="0"/>
              <w:jc w:val="center"/>
              <w:rPr>
                <w:sz w:val="28"/>
                <w:szCs w:val="28"/>
              </w:rPr>
            </w:pPr>
            <w:r>
              <w:rPr>
                <w:sz w:val="28"/>
                <w:szCs w:val="28"/>
              </w:rPr>
              <w:t>序号</w:t>
            </w:r>
          </w:p>
        </w:tc>
        <w:tc>
          <w:tcPr>
            <w:tcW w:w="2742" w:type="dxa"/>
            <w:tcBorders>
              <w:top w:val="single" w:color="000000" w:sz="4" w:space="0"/>
              <w:left w:val="single" w:color="000000" w:sz="4" w:space="0"/>
              <w:bottom w:val="single" w:color="000000" w:sz="4" w:space="0"/>
              <w:right w:val="single" w:color="000000" w:sz="4" w:space="0"/>
            </w:tcBorders>
          </w:tcPr>
          <w:p>
            <w:pPr>
              <w:ind w:firstLine="0" w:firstLineChars="0"/>
              <w:jc w:val="center"/>
              <w:rPr>
                <w:sz w:val="28"/>
                <w:szCs w:val="28"/>
              </w:rPr>
            </w:pPr>
            <w:r>
              <w:rPr>
                <w:rFonts w:hint="eastAsia"/>
                <w:sz w:val="28"/>
                <w:szCs w:val="28"/>
              </w:rPr>
              <w:t>设备名称</w:t>
            </w:r>
          </w:p>
        </w:tc>
        <w:tc>
          <w:tcPr>
            <w:tcW w:w="873" w:type="dxa"/>
            <w:tcBorders>
              <w:top w:val="single" w:color="000000" w:sz="4" w:space="0"/>
              <w:left w:val="single" w:color="000000" w:sz="4" w:space="0"/>
              <w:bottom w:val="single" w:color="000000" w:sz="4" w:space="0"/>
              <w:right w:val="single" w:color="000000" w:sz="4" w:space="0"/>
            </w:tcBorders>
          </w:tcPr>
          <w:p>
            <w:pPr>
              <w:ind w:firstLine="0" w:firstLineChars="0"/>
              <w:jc w:val="center"/>
              <w:rPr>
                <w:sz w:val="28"/>
                <w:szCs w:val="28"/>
              </w:rPr>
            </w:pPr>
            <w:r>
              <w:rPr>
                <w:rFonts w:hint="eastAsia"/>
                <w:sz w:val="28"/>
                <w:szCs w:val="28"/>
              </w:rPr>
              <w:t>规格</w:t>
            </w:r>
          </w:p>
        </w:tc>
        <w:tc>
          <w:tcPr>
            <w:tcW w:w="1003" w:type="dxa"/>
            <w:tcBorders>
              <w:top w:val="single" w:color="000000" w:sz="4" w:space="0"/>
              <w:left w:val="single" w:color="000000" w:sz="4" w:space="0"/>
              <w:bottom w:val="single" w:color="000000" w:sz="4" w:space="0"/>
              <w:right w:val="single" w:color="000000" w:sz="4" w:space="0"/>
            </w:tcBorders>
          </w:tcPr>
          <w:p>
            <w:pPr>
              <w:ind w:firstLine="0" w:firstLineChars="0"/>
              <w:jc w:val="center"/>
              <w:rPr>
                <w:sz w:val="28"/>
                <w:szCs w:val="28"/>
              </w:rPr>
            </w:pPr>
            <w:r>
              <w:rPr>
                <w:rFonts w:hint="eastAsia"/>
                <w:sz w:val="28"/>
                <w:szCs w:val="28"/>
              </w:rPr>
              <w:t>单位</w:t>
            </w:r>
          </w:p>
        </w:tc>
        <w:tc>
          <w:tcPr>
            <w:tcW w:w="919" w:type="dxa"/>
            <w:tcBorders>
              <w:top w:val="single" w:color="000000" w:sz="4" w:space="0"/>
              <w:left w:val="single" w:color="000000" w:sz="4" w:space="0"/>
              <w:bottom w:val="single" w:color="000000" w:sz="4" w:space="0"/>
              <w:right w:val="single" w:color="000000" w:sz="4" w:space="0"/>
            </w:tcBorders>
          </w:tcPr>
          <w:p>
            <w:pPr>
              <w:ind w:firstLine="0" w:firstLineChars="0"/>
              <w:jc w:val="center"/>
              <w:rPr>
                <w:sz w:val="28"/>
                <w:szCs w:val="28"/>
              </w:rPr>
            </w:pPr>
            <w:r>
              <w:rPr>
                <w:rFonts w:hint="eastAsia"/>
                <w:sz w:val="28"/>
                <w:szCs w:val="28"/>
              </w:rPr>
              <w:t>数量</w:t>
            </w:r>
          </w:p>
        </w:tc>
        <w:tc>
          <w:tcPr>
            <w:tcW w:w="2074" w:type="dxa"/>
            <w:tcBorders>
              <w:top w:val="single" w:color="000000" w:sz="4" w:space="0"/>
              <w:left w:val="single" w:color="000000" w:sz="4" w:space="0"/>
              <w:bottom w:val="single" w:color="000000" w:sz="4" w:space="0"/>
              <w:right w:val="single" w:color="000000" w:sz="4" w:space="0"/>
            </w:tcBorders>
          </w:tcPr>
          <w:p>
            <w:pPr>
              <w:ind w:firstLine="0" w:firstLineChars="0"/>
              <w:jc w:val="center"/>
              <w:rPr>
                <w:sz w:val="28"/>
                <w:szCs w:val="28"/>
              </w:rPr>
            </w:pPr>
            <w:r>
              <w:rPr>
                <w:rFonts w:hint="eastAsia"/>
                <w:sz w:val="28"/>
                <w:szCs w:val="28"/>
              </w:rPr>
              <w:t>备注</w:t>
            </w:r>
          </w:p>
        </w:tc>
      </w:tr>
      <w:tr>
        <w:tblPrEx>
          <w:tblCellMar>
            <w:top w:w="0" w:type="dxa"/>
            <w:left w:w="108" w:type="dxa"/>
            <w:bottom w:w="0" w:type="dxa"/>
            <w:right w:w="108" w:type="dxa"/>
          </w:tblCellMar>
        </w:tblPrEx>
        <w:trPr>
          <w:trHeight w:val="224" w:hRule="atLeast"/>
        </w:trPr>
        <w:tc>
          <w:tcPr>
            <w:tcW w:w="909"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sz w:val="28"/>
                <w:szCs w:val="28"/>
              </w:rPr>
              <w:t>1</w:t>
            </w:r>
          </w:p>
        </w:tc>
        <w:tc>
          <w:tcPr>
            <w:tcW w:w="2742" w:type="dxa"/>
            <w:tcBorders>
              <w:top w:val="single" w:color="000000" w:sz="4" w:space="0"/>
              <w:left w:val="single" w:color="000000" w:sz="4" w:space="0"/>
              <w:bottom w:val="single" w:color="000000" w:sz="4" w:space="0"/>
              <w:right w:val="single" w:color="000000" w:sz="4" w:space="0"/>
            </w:tcBorders>
            <w:shd w:val="clear" w:color="auto" w:fill="auto"/>
          </w:tcPr>
          <w:p>
            <w:pPr>
              <w:ind w:firstLine="0" w:firstLineChars="0"/>
              <w:jc w:val="center"/>
              <w:rPr>
                <w:rFonts w:ascii="仿宋" w:hAnsi="仿宋" w:cs="Times New Roman"/>
                <w:sz w:val="28"/>
                <w:szCs w:val="28"/>
              </w:rPr>
            </w:pPr>
            <w:r>
              <w:rPr>
                <w:rFonts w:hint="eastAsia" w:ascii="仿宋" w:hAnsi="仿宋" w:cs="Times New Roman"/>
                <w:sz w:val="28"/>
                <w:szCs w:val="28"/>
              </w:rPr>
              <w:t>磁铁</w:t>
            </w: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pPr>
              <w:ind w:firstLine="0" w:firstLineChars="0"/>
              <w:jc w:val="center"/>
              <w:rPr>
                <w:rFonts w:ascii="仿宋" w:hAnsi="仿宋" w:cs="Times New Roman"/>
                <w:sz w:val="28"/>
                <w:szCs w:val="28"/>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Pr>
          <w:p>
            <w:pPr>
              <w:ind w:firstLine="0" w:firstLineChars="0"/>
              <w:jc w:val="center"/>
              <w:rPr>
                <w:rFonts w:ascii="仿宋" w:hAnsi="仿宋" w:cs="Times New Roman"/>
                <w:sz w:val="28"/>
                <w:szCs w:val="28"/>
              </w:rPr>
            </w:pPr>
            <w:r>
              <w:rPr>
                <w:rFonts w:hint="eastAsia" w:ascii="仿宋" w:hAnsi="仿宋" w:cs="Times New Roman"/>
                <w:sz w:val="28"/>
                <w:szCs w:val="28"/>
              </w:rPr>
              <w:t>个</w:t>
            </w:r>
          </w:p>
        </w:tc>
        <w:tc>
          <w:tcPr>
            <w:tcW w:w="919" w:type="dxa"/>
            <w:tcBorders>
              <w:top w:val="single" w:color="000000" w:sz="4" w:space="0"/>
              <w:left w:val="single" w:color="000000" w:sz="4" w:space="0"/>
              <w:bottom w:val="single" w:color="000000" w:sz="4" w:space="0"/>
              <w:right w:val="single" w:color="000000" w:sz="4" w:space="0"/>
            </w:tcBorders>
            <w:shd w:val="clear" w:color="auto" w:fill="auto"/>
          </w:tcPr>
          <w:p>
            <w:pPr>
              <w:ind w:firstLine="0" w:firstLineChars="0"/>
              <w:jc w:val="center"/>
              <w:rPr>
                <w:rFonts w:ascii="仿宋" w:hAnsi="仿宋" w:cs="黑体"/>
                <w:kern w:val="1"/>
                <w:sz w:val="28"/>
                <w:szCs w:val="28"/>
              </w:rPr>
            </w:pPr>
            <w:r>
              <w:rPr>
                <w:rFonts w:hint="eastAsia" w:ascii="仿宋" w:hAnsi="仿宋" w:cs="黑体"/>
                <w:kern w:val="1"/>
                <w:sz w:val="28"/>
                <w:szCs w:val="28"/>
              </w:rPr>
              <w:t>20</w:t>
            </w:r>
          </w:p>
        </w:tc>
        <w:tc>
          <w:tcPr>
            <w:tcW w:w="2074" w:type="dxa"/>
            <w:tcBorders>
              <w:top w:val="single" w:color="000000" w:sz="4" w:space="0"/>
              <w:left w:val="single" w:color="000000" w:sz="4" w:space="0"/>
              <w:bottom w:val="single" w:color="000000" w:sz="4" w:space="0"/>
              <w:right w:val="single" w:color="000000" w:sz="4" w:space="0"/>
            </w:tcBorders>
          </w:tcPr>
          <w:p>
            <w:pPr>
              <w:ind w:firstLine="560"/>
              <w:jc w:val="center"/>
              <w:rPr>
                <w:sz w:val="28"/>
                <w:szCs w:val="28"/>
              </w:rPr>
            </w:pPr>
          </w:p>
        </w:tc>
      </w:tr>
      <w:tr>
        <w:tblPrEx>
          <w:tblCellMar>
            <w:top w:w="0" w:type="dxa"/>
            <w:left w:w="108" w:type="dxa"/>
            <w:bottom w:w="0" w:type="dxa"/>
            <w:right w:w="108" w:type="dxa"/>
          </w:tblCellMar>
        </w:tblPrEx>
        <w:tc>
          <w:tcPr>
            <w:tcW w:w="909"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sz w:val="28"/>
                <w:szCs w:val="28"/>
              </w:rPr>
              <w:t>2</w:t>
            </w:r>
          </w:p>
        </w:tc>
        <w:tc>
          <w:tcPr>
            <w:tcW w:w="2742"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仿宋" w:hAnsi="仿宋"/>
                <w:sz w:val="28"/>
                <w:szCs w:val="28"/>
              </w:rPr>
            </w:pPr>
            <w:r>
              <w:rPr>
                <w:rFonts w:hint="eastAsia" w:ascii="仿宋" w:hAnsi="仿宋" w:cs="黑体"/>
                <w:kern w:val="1"/>
                <w:sz w:val="28"/>
                <w:szCs w:val="28"/>
              </w:rPr>
              <w:t>孝敬老人图片</w:t>
            </w:r>
          </w:p>
        </w:tc>
        <w:tc>
          <w:tcPr>
            <w:tcW w:w="873"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p>
        </w:tc>
        <w:tc>
          <w:tcPr>
            <w:tcW w:w="1003"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cs="黑体"/>
                <w:kern w:val="1"/>
                <w:sz w:val="28"/>
                <w:szCs w:val="28"/>
              </w:rPr>
              <w:t>张</w:t>
            </w:r>
          </w:p>
        </w:tc>
        <w:tc>
          <w:tcPr>
            <w:tcW w:w="919"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cs="黑体"/>
                <w:kern w:val="1"/>
                <w:sz w:val="28"/>
                <w:szCs w:val="28"/>
              </w:rPr>
              <w:t>若干</w:t>
            </w:r>
          </w:p>
        </w:tc>
        <w:tc>
          <w:tcPr>
            <w:tcW w:w="2074" w:type="dxa"/>
            <w:tcBorders>
              <w:top w:val="single" w:color="000000" w:sz="4" w:space="0"/>
              <w:left w:val="single" w:color="000000" w:sz="4" w:space="0"/>
              <w:bottom w:val="single" w:color="000000" w:sz="4" w:space="0"/>
              <w:right w:val="single" w:color="000000" w:sz="4" w:space="0"/>
            </w:tcBorders>
          </w:tcPr>
          <w:p>
            <w:pPr>
              <w:ind w:firstLine="0" w:firstLineChars="0"/>
              <w:rPr>
                <w:sz w:val="28"/>
                <w:szCs w:val="28"/>
              </w:rPr>
            </w:pPr>
            <w:r>
              <w:rPr>
                <w:rFonts w:hint="eastAsia" w:ascii="仿宋" w:hAnsi="仿宋" w:cs="黑体"/>
                <w:kern w:val="1"/>
                <w:sz w:val="28"/>
                <w:szCs w:val="28"/>
              </w:rPr>
              <w:t>给老人夹菜、为老人捶背、为老人倒茶、为老人扇风、为老人表演等</w:t>
            </w:r>
          </w:p>
        </w:tc>
      </w:tr>
      <w:tr>
        <w:tblPrEx>
          <w:tblCellMar>
            <w:top w:w="0" w:type="dxa"/>
            <w:left w:w="108" w:type="dxa"/>
            <w:bottom w:w="0" w:type="dxa"/>
            <w:right w:w="108" w:type="dxa"/>
          </w:tblCellMar>
        </w:tblPrEx>
        <w:tc>
          <w:tcPr>
            <w:tcW w:w="909"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sz w:val="28"/>
                <w:szCs w:val="28"/>
              </w:rPr>
              <w:t>3</w:t>
            </w:r>
          </w:p>
        </w:tc>
        <w:tc>
          <w:tcPr>
            <w:tcW w:w="2742"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仿宋" w:hAnsi="仿宋"/>
                <w:sz w:val="28"/>
                <w:szCs w:val="28"/>
              </w:rPr>
            </w:pPr>
            <w:r>
              <w:rPr>
                <w:rFonts w:hint="eastAsia" w:ascii="仿宋" w:hAnsi="仿宋" w:cs="黑体"/>
                <w:kern w:val="1"/>
                <w:sz w:val="28"/>
                <w:szCs w:val="28"/>
              </w:rPr>
              <w:t>纸和笔</w:t>
            </w:r>
          </w:p>
        </w:tc>
        <w:tc>
          <w:tcPr>
            <w:tcW w:w="873" w:type="dxa"/>
            <w:tcBorders>
              <w:top w:val="single" w:color="000000" w:sz="4" w:space="0"/>
              <w:left w:val="single" w:color="000000" w:sz="4" w:space="0"/>
              <w:bottom w:val="single" w:color="000000" w:sz="4" w:space="0"/>
              <w:right w:val="single" w:color="000000" w:sz="4" w:space="0"/>
            </w:tcBorders>
          </w:tcPr>
          <w:p>
            <w:pPr>
              <w:ind w:firstLine="560"/>
              <w:jc w:val="center"/>
              <w:rPr>
                <w:rFonts w:ascii="仿宋" w:hAnsi="仿宋"/>
                <w:sz w:val="28"/>
                <w:szCs w:val="28"/>
              </w:rPr>
            </w:pPr>
          </w:p>
        </w:tc>
        <w:tc>
          <w:tcPr>
            <w:tcW w:w="1003"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cs="黑体"/>
                <w:kern w:val="1"/>
                <w:sz w:val="28"/>
                <w:szCs w:val="28"/>
              </w:rPr>
              <w:t>套</w:t>
            </w:r>
          </w:p>
        </w:tc>
        <w:tc>
          <w:tcPr>
            <w:tcW w:w="919"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ascii="仿宋" w:hAnsi="仿宋" w:cs="Times New Roman"/>
                <w:sz w:val="28"/>
                <w:szCs w:val="28"/>
              </w:rPr>
              <w:t>1</w:t>
            </w:r>
          </w:p>
        </w:tc>
        <w:tc>
          <w:tcPr>
            <w:tcW w:w="2074" w:type="dxa"/>
            <w:tcBorders>
              <w:top w:val="single" w:color="000000" w:sz="4" w:space="0"/>
              <w:left w:val="single" w:color="000000" w:sz="4" w:space="0"/>
              <w:bottom w:val="single" w:color="000000" w:sz="4" w:space="0"/>
              <w:right w:val="single" w:color="000000" w:sz="4" w:space="0"/>
            </w:tcBorders>
          </w:tcPr>
          <w:p>
            <w:pPr>
              <w:ind w:firstLine="560"/>
              <w:jc w:val="center"/>
              <w:rPr>
                <w:sz w:val="28"/>
                <w:szCs w:val="28"/>
              </w:rPr>
            </w:pPr>
          </w:p>
        </w:tc>
      </w:tr>
      <w:tr>
        <w:tblPrEx>
          <w:tblCellMar>
            <w:top w:w="0" w:type="dxa"/>
            <w:left w:w="108" w:type="dxa"/>
            <w:bottom w:w="0" w:type="dxa"/>
            <w:right w:w="108" w:type="dxa"/>
          </w:tblCellMar>
        </w:tblPrEx>
        <w:tc>
          <w:tcPr>
            <w:tcW w:w="909"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sz w:val="28"/>
                <w:szCs w:val="28"/>
              </w:rPr>
              <w:t>4</w:t>
            </w:r>
          </w:p>
        </w:tc>
        <w:tc>
          <w:tcPr>
            <w:tcW w:w="2742"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仿宋" w:hAnsi="仿宋"/>
                <w:sz w:val="28"/>
                <w:szCs w:val="28"/>
              </w:rPr>
            </w:pPr>
            <w:r>
              <w:rPr>
                <w:rFonts w:hint="eastAsia" w:ascii="仿宋" w:hAnsi="仿宋" w:cs="黑体"/>
                <w:kern w:val="1"/>
                <w:sz w:val="28"/>
                <w:szCs w:val="28"/>
              </w:rPr>
              <w:t>养老院图片</w:t>
            </w:r>
          </w:p>
        </w:tc>
        <w:tc>
          <w:tcPr>
            <w:tcW w:w="873" w:type="dxa"/>
            <w:tcBorders>
              <w:top w:val="single" w:color="000000" w:sz="4" w:space="0"/>
              <w:left w:val="single" w:color="000000" w:sz="4" w:space="0"/>
              <w:bottom w:val="single" w:color="000000" w:sz="4" w:space="0"/>
              <w:right w:val="single" w:color="000000" w:sz="4" w:space="0"/>
            </w:tcBorders>
          </w:tcPr>
          <w:p>
            <w:pPr>
              <w:ind w:firstLine="560"/>
              <w:jc w:val="center"/>
              <w:rPr>
                <w:rFonts w:ascii="仿宋" w:hAnsi="仿宋"/>
                <w:sz w:val="28"/>
                <w:szCs w:val="28"/>
              </w:rPr>
            </w:pPr>
          </w:p>
        </w:tc>
        <w:tc>
          <w:tcPr>
            <w:tcW w:w="1003"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cs="黑体"/>
                <w:kern w:val="1"/>
                <w:sz w:val="28"/>
                <w:szCs w:val="28"/>
              </w:rPr>
              <w:t>张</w:t>
            </w:r>
          </w:p>
        </w:tc>
        <w:tc>
          <w:tcPr>
            <w:tcW w:w="919"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ascii="仿宋" w:hAnsi="仿宋" w:cs="Times New Roman"/>
                <w:sz w:val="28"/>
                <w:szCs w:val="28"/>
              </w:rPr>
              <w:t>1</w:t>
            </w:r>
          </w:p>
        </w:tc>
        <w:tc>
          <w:tcPr>
            <w:tcW w:w="2074" w:type="dxa"/>
            <w:tcBorders>
              <w:top w:val="single" w:color="000000" w:sz="4" w:space="0"/>
              <w:left w:val="single" w:color="000000" w:sz="4" w:space="0"/>
              <w:bottom w:val="single" w:color="000000" w:sz="4" w:space="0"/>
              <w:right w:val="single" w:color="000000" w:sz="4" w:space="0"/>
            </w:tcBorders>
          </w:tcPr>
          <w:p>
            <w:pPr>
              <w:ind w:firstLine="0" w:firstLineChars="0"/>
              <w:rPr>
                <w:sz w:val="28"/>
                <w:szCs w:val="28"/>
              </w:rPr>
            </w:pPr>
            <w:r>
              <w:rPr>
                <w:rFonts w:hint="eastAsia"/>
                <w:sz w:val="28"/>
                <w:szCs w:val="28"/>
              </w:rPr>
              <w:t>幸福养老院</w:t>
            </w:r>
          </w:p>
        </w:tc>
      </w:tr>
      <w:tr>
        <w:tblPrEx>
          <w:tblCellMar>
            <w:top w:w="0" w:type="dxa"/>
            <w:left w:w="108" w:type="dxa"/>
            <w:bottom w:w="0" w:type="dxa"/>
            <w:right w:w="108" w:type="dxa"/>
          </w:tblCellMar>
        </w:tblPrEx>
        <w:tc>
          <w:tcPr>
            <w:tcW w:w="909"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sz w:val="28"/>
                <w:szCs w:val="28"/>
              </w:rPr>
              <w:t>5</w:t>
            </w:r>
          </w:p>
        </w:tc>
        <w:tc>
          <w:tcPr>
            <w:tcW w:w="2742"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仿宋" w:hAnsi="仿宋"/>
                <w:sz w:val="28"/>
                <w:szCs w:val="28"/>
              </w:rPr>
            </w:pPr>
            <w:r>
              <w:rPr>
                <w:rFonts w:hint="eastAsia" w:ascii="仿宋" w:hAnsi="仿宋" w:cs="黑体"/>
                <w:kern w:val="1"/>
                <w:sz w:val="28"/>
                <w:szCs w:val="28"/>
              </w:rPr>
              <w:t>老人活动的图片</w:t>
            </w:r>
          </w:p>
        </w:tc>
        <w:tc>
          <w:tcPr>
            <w:tcW w:w="873" w:type="dxa"/>
            <w:tcBorders>
              <w:top w:val="single" w:color="000000" w:sz="4" w:space="0"/>
              <w:left w:val="single" w:color="000000" w:sz="4" w:space="0"/>
              <w:bottom w:val="single" w:color="000000" w:sz="4" w:space="0"/>
              <w:right w:val="single" w:color="000000" w:sz="4" w:space="0"/>
            </w:tcBorders>
          </w:tcPr>
          <w:p>
            <w:pPr>
              <w:ind w:firstLine="560"/>
              <w:jc w:val="center"/>
              <w:rPr>
                <w:rFonts w:ascii="仿宋" w:hAnsi="仿宋"/>
                <w:sz w:val="28"/>
                <w:szCs w:val="28"/>
              </w:rPr>
            </w:pPr>
          </w:p>
        </w:tc>
        <w:tc>
          <w:tcPr>
            <w:tcW w:w="1003"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cs="黑体"/>
                <w:kern w:val="1"/>
                <w:sz w:val="28"/>
                <w:szCs w:val="28"/>
              </w:rPr>
              <w:t>张</w:t>
            </w:r>
          </w:p>
        </w:tc>
        <w:tc>
          <w:tcPr>
            <w:tcW w:w="919"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ascii="仿宋" w:hAnsi="仿宋" w:cs="Times New Roman"/>
                <w:sz w:val="28"/>
                <w:szCs w:val="28"/>
              </w:rPr>
              <w:t>1</w:t>
            </w:r>
          </w:p>
        </w:tc>
        <w:tc>
          <w:tcPr>
            <w:tcW w:w="2074" w:type="dxa"/>
            <w:tcBorders>
              <w:top w:val="single" w:color="000000" w:sz="4" w:space="0"/>
              <w:left w:val="single" w:color="000000" w:sz="4" w:space="0"/>
              <w:bottom w:val="single" w:color="000000" w:sz="4" w:space="0"/>
              <w:right w:val="single" w:color="000000" w:sz="4" w:space="0"/>
            </w:tcBorders>
          </w:tcPr>
          <w:p>
            <w:pPr>
              <w:ind w:firstLine="560"/>
              <w:jc w:val="center"/>
              <w:rPr>
                <w:sz w:val="28"/>
                <w:szCs w:val="28"/>
              </w:rPr>
            </w:pPr>
          </w:p>
        </w:tc>
      </w:tr>
      <w:tr>
        <w:tblPrEx>
          <w:tblCellMar>
            <w:top w:w="0" w:type="dxa"/>
            <w:left w:w="108" w:type="dxa"/>
            <w:bottom w:w="0" w:type="dxa"/>
            <w:right w:w="108" w:type="dxa"/>
          </w:tblCellMar>
        </w:tblPrEx>
        <w:tc>
          <w:tcPr>
            <w:tcW w:w="909"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sz w:val="28"/>
                <w:szCs w:val="28"/>
              </w:rPr>
              <w:t>6</w:t>
            </w:r>
          </w:p>
        </w:tc>
        <w:tc>
          <w:tcPr>
            <w:tcW w:w="2742"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cs="Times New Roman"/>
                <w:sz w:val="28"/>
                <w:szCs w:val="28"/>
              </w:rPr>
              <w:t>幼儿模型</w:t>
            </w:r>
          </w:p>
        </w:tc>
        <w:tc>
          <w:tcPr>
            <w:tcW w:w="873"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ascii="仿宋" w:hAnsi="仿宋" w:cs="Times New Roman"/>
                <w:sz w:val="28"/>
                <w:szCs w:val="28"/>
              </w:rPr>
              <w:t>60cm</w:t>
            </w:r>
          </w:p>
        </w:tc>
        <w:tc>
          <w:tcPr>
            <w:tcW w:w="1003"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cs="Times New Roman"/>
                <w:sz w:val="28"/>
                <w:szCs w:val="28"/>
              </w:rPr>
              <w:t>具</w:t>
            </w:r>
          </w:p>
        </w:tc>
        <w:tc>
          <w:tcPr>
            <w:tcW w:w="919"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cs="黑体"/>
                <w:kern w:val="1"/>
                <w:sz w:val="28"/>
                <w:szCs w:val="28"/>
              </w:rPr>
              <w:t>2</w:t>
            </w:r>
          </w:p>
        </w:tc>
        <w:tc>
          <w:tcPr>
            <w:tcW w:w="2074" w:type="dxa"/>
            <w:tcBorders>
              <w:top w:val="single" w:color="000000" w:sz="4" w:space="0"/>
              <w:left w:val="single" w:color="000000" w:sz="4" w:space="0"/>
              <w:bottom w:val="single" w:color="000000" w:sz="4" w:space="0"/>
              <w:right w:val="single" w:color="000000" w:sz="4" w:space="0"/>
            </w:tcBorders>
          </w:tcPr>
          <w:p>
            <w:pPr>
              <w:ind w:firstLine="0" w:firstLineChars="0"/>
              <w:rPr>
                <w:sz w:val="28"/>
                <w:szCs w:val="28"/>
              </w:rPr>
            </w:pPr>
          </w:p>
        </w:tc>
      </w:tr>
      <w:tr>
        <w:tblPrEx>
          <w:tblCellMar>
            <w:top w:w="0" w:type="dxa"/>
            <w:left w:w="108" w:type="dxa"/>
            <w:bottom w:w="0" w:type="dxa"/>
            <w:right w:w="108" w:type="dxa"/>
          </w:tblCellMar>
        </w:tblPrEx>
        <w:tc>
          <w:tcPr>
            <w:tcW w:w="909"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sz w:val="28"/>
                <w:szCs w:val="28"/>
              </w:rPr>
              <w:t>7</w:t>
            </w:r>
          </w:p>
        </w:tc>
        <w:tc>
          <w:tcPr>
            <w:tcW w:w="2742"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cs="Times New Roman"/>
                <w:sz w:val="28"/>
                <w:szCs w:val="28"/>
              </w:rPr>
            </w:pPr>
            <w:r>
              <w:rPr>
                <w:rFonts w:hint="eastAsia" w:ascii="仿宋" w:hAnsi="仿宋" w:cs="Times New Roman"/>
                <w:sz w:val="28"/>
                <w:szCs w:val="28"/>
              </w:rPr>
              <w:t>大白纸</w:t>
            </w:r>
          </w:p>
        </w:tc>
        <w:tc>
          <w:tcPr>
            <w:tcW w:w="873"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cs="Times New Roman"/>
                <w:sz w:val="28"/>
                <w:szCs w:val="28"/>
              </w:rPr>
            </w:pPr>
          </w:p>
        </w:tc>
        <w:tc>
          <w:tcPr>
            <w:tcW w:w="1003"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cs="Times New Roman"/>
                <w:sz w:val="28"/>
                <w:szCs w:val="28"/>
              </w:rPr>
            </w:pPr>
            <w:r>
              <w:rPr>
                <w:rFonts w:hint="eastAsia" w:ascii="仿宋" w:hAnsi="仿宋" w:cs="Times New Roman"/>
                <w:sz w:val="28"/>
                <w:szCs w:val="28"/>
              </w:rPr>
              <w:t>张</w:t>
            </w:r>
          </w:p>
        </w:tc>
        <w:tc>
          <w:tcPr>
            <w:tcW w:w="919"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cs="黑体"/>
                <w:kern w:val="1"/>
                <w:sz w:val="28"/>
                <w:szCs w:val="28"/>
              </w:rPr>
            </w:pPr>
            <w:r>
              <w:rPr>
                <w:rFonts w:hint="eastAsia" w:ascii="仿宋" w:hAnsi="仿宋" w:cs="黑体"/>
                <w:kern w:val="1"/>
                <w:sz w:val="28"/>
                <w:szCs w:val="28"/>
              </w:rPr>
              <w:t>1</w:t>
            </w:r>
          </w:p>
        </w:tc>
        <w:tc>
          <w:tcPr>
            <w:tcW w:w="2074" w:type="dxa"/>
            <w:tcBorders>
              <w:top w:val="single" w:color="000000" w:sz="4" w:space="0"/>
              <w:left w:val="single" w:color="000000" w:sz="4" w:space="0"/>
              <w:bottom w:val="single" w:color="000000" w:sz="4" w:space="0"/>
              <w:right w:val="single" w:color="000000" w:sz="4" w:space="0"/>
            </w:tcBorders>
          </w:tcPr>
          <w:p>
            <w:pPr>
              <w:ind w:firstLine="0" w:firstLineChars="0"/>
              <w:jc w:val="center"/>
              <w:rPr>
                <w:sz w:val="28"/>
                <w:szCs w:val="28"/>
              </w:rPr>
            </w:pPr>
          </w:p>
        </w:tc>
      </w:tr>
      <w:tr>
        <w:tblPrEx>
          <w:tblCellMar>
            <w:top w:w="0" w:type="dxa"/>
            <w:left w:w="108" w:type="dxa"/>
            <w:bottom w:w="0" w:type="dxa"/>
            <w:right w:w="108" w:type="dxa"/>
          </w:tblCellMar>
        </w:tblPrEx>
        <w:tc>
          <w:tcPr>
            <w:tcW w:w="909"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sz w:val="28"/>
                <w:szCs w:val="28"/>
              </w:rPr>
            </w:pPr>
            <w:r>
              <w:rPr>
                <w:rFonts w:hint="eastAsia" w:ascii="仿宋" w:hAnsi="仿宋"/>
                <w:sz w:val="28"/>
                <w:szCs w:val="28"/>
              </w:rPr>
              <w:t>8</w:t>
            </w:r>
          </w:p>
        </w:tc>
        <w:tc>
          <w:tcPr>
            <w:tcW w:w="2742"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cs="Times New Roman"/>
                <w:sz w:val="28"/>
                <w:szCs w:val="28"/>
              </w:rPr>
            </w:pPr>
            <w:r>
              <w:rPr>
                <w:rFonts w:hint="eastAsia" w:ascii="仿宋" w:hAnsi="仿宋" w:cs="Times New Roman"/>
                <w:sz w:val="28"/>
                <w:szCs w:val="28"/>
              </w:rPr>
              <w:t>彩色笔</w:t>
            </w:r>
          </w:p>
        </w:tc>
        <w:tc>
          <w:tcPr>
            <w:tcW w:w="873"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cs="Times New Roman"/>
                <w:sz w:val="28"/>
                <w:szCs w:val="28"/>
              </w:rPr>
            </w:pPr>
          </w:p>
        </w:tc>
        <w:tc>
          <w:tcPr>
            <w:tcW w:w="1003"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cs="Times New Roman"/>
                <w:sz w:val="28"/>
                <w:szCs w:val="28"/>
              </w:rPr>
            </w:pPr>
            <w:r>
              <w:rPr>
                <w:rFonts w:hint="eastAsia" w:ascii="仿宋" w:hAnsi="仿宋" w:cs="Times New Roman"/>
                <w:sz w:val="28"/>
                <w:szCs w:val="28"/>
              </w:rPr>
              <w:t>盒</w:t>
            </w:r>
          </w:p>
        </w:tc>
        <w:tc>
          <w:tcPr>
            <w:tcW w:w="919"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cs="黑体"/>
                <w:kern w:val="1"/>
                <w:sz w:val="28"/>
                <w:szCs w:val="28"/>
              </w:rPr>
            </w:pPr>
            <w:r>
              <w:rPr>
                <w:rFonts w:hint="eastAsia" w:ascii="仿宋" w:hAnsi="仿宋" w:cs="黑体"/>
                <w:kern w:val="1"/>
                <w:sz w:val="28"/>
                <w:szCs w:val="28"/>
              </w:rPr>
              <w:t>1</w:t>
            </w:r>
          </w:p>
        </w:tc>
        <w:tc>
          <w:tcPr>
            <w:tcW w:w="2074" w:type="dxa"/>
            <w:tcBorders>
              <w:top w:val="single" w:color="000000" w:sz="4" w:space="0"/>
              <w:left w:val="single" w:color="000000" w:sz="4" w:space="0"/>
              <w:bottom w:val="single" w:color="000000" w:sz="4" w:space="0"/>
              <w:right w:val="single" w:color="000000" w:sz="4" w:space="0"/>
            </w:tcBorders>
          </w:tcPr>
          <w:p>
            <w:pPr>
              <w:ind w:firstLine="0" w:firstLineChars="0"/>
              <w:jc w:val="center"/>
              <w:rPr>
                <w:sz w:val="28"/>
                <w:szCs w:val="28"/>
              </w:rPr>
            </w:pPr>
          </w:p>
        </w:tc>
      </w:tr>
    </w:tbl>
    <w:p>
      <w:pPr>
        <w:spacing w:line="240" w:lineRule="auto"/>
        <w:ind w:firstLine="0" w:firstLineChars="0"/>
        <w:rPr>
          <w:sz w:val="28"/>
          <w:szCs w:val="28"/>
        </w:rPr>
      </w:pPr>
      <w:bookmarkStart w:id="12" w:name="_Toc110930056"/>
      <w:bookmarkStart w:id="13" w:name="_Toc21747"/>
      <w:r>
        <w:rPr>
          <w:rFonts w:hint="eastAsia"/>
          <w:sz w:val="28"/>
          <w:szCs w:val="28"/>
        </w:rPr>
        <w:t>（7）评分细则：</w:t>
      </w:r>
    </w:p>
    <w:tbl>
      <w:tblPr>
        <w:tblStyle w:val="17"/>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6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vAlign w:val="center"/>
          </w:tcPr>
          <w:p>
            <w:pPr>
              <w:ind w:firstLine="0" w:firstLineChars="0"/>
              <w:jc w:val="center"/>
              <w:rPr>
                <w:rFonts w:ascii="仿宋" w:hAnsi="仿宋" w:cs="仿宋"/>
                <w:sz w:val="28"/>
                <w:szCs w:val="28"/>
                <w:lang w:val="zh-CN"/>
              </w:rPr>
            </w:pPr>
            <w:r>
              <w:rPr>
                <w:rFonts w:hint="eastAsia" w:ascii="仿宋" w:hAnsi="仿宋" w:cs="仿宋"/>
                <w:sz w:val="28"/>
                <w:szCs w:val="28"/>
              </w:rPr>
              <w:t>工作准备</w:t>
            </w:r>
          </w:p>
        </w:tc>
        <w:tc>
          <w:tcPr>
            <w:tcW w:w="6818" w:type="dxa"/>
            <w:vAlign w:val="center"/>
          </w:tcPr>
          <w:p>
            <w:pPr>
              <w:ind w:firstLine="0" w:firstLineChars="0"/>
              <w:rPr>
                <w:rFonts w:ascii="仿宋" w:hAnsi="仿宋" w:cs="仿宋"/>
                <w:sz w:val="28"/>
                <w:szCs w:val="28"/>
                <w:lang w:val="zh-CN"/>
              </w:rPr>
            </w:pPr>
            <w:r>
              <w:rPr>
                <w:rFonts w:hint="eastAsia" w:ascii="仿宋" w:hAnsi="仿宋" w:cs="仿宋"/>
                <w:sz w:val="28"/>
                <w:szCs w:val="28"/>
              </w:rPr>
              <w:t>选手操作前应做好任务描述、个人、婴幼儿、物品和环境等的准备工作。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vAlign w:val="center"/>
          </w:tcPr>
          <w:p>
            <w:pPr>
              <w:ind w:firstLine="0" w:firstLineChars="0"/>
              <w:jc w:val="center"/>
              <w:rPr>
                <w:rFonts w:ascii="仿宋" w:hAnsi="仿宋" w:cs="仿宋"/>
                <w:sz w:val="28"/>
                <w:szCs w:val="28"/>
              </w:rPr>
            </w:pPr>
            <w:r>
              <w:rPr>
                <w:rFonts w:hint="eastAsia" w:ascii="仿宋" w:hAnsi="仿宋" w:cs="仿宋"/>
                <w:sz w:val="28"/>
                <w:szCs w:val="28"/>
              </w:rPr>
              <w:t>沟通评估</w:t>
            </w:r>
          </w:p>
        </w:tc>
        <w:tc>
          <w:tcPr>
            <w:tcW w:w="6818" w:type="dxa"/>
            <w:vAlign w:val="center"/>
          </w:tcPr>
          <w:p>
            <w:pPr>
              <w:ind w:firstLine="0" w:firstLineChars="0"/>
              <w:rPr>
                <w:rFonts w:ascii="仿宋" w:hAnsi="仿宋" w:cs="仿宋"/>
                <w:sz w:val="28"/>
                <w:szCs w:val="28"/>
              </w:rPr>
            </w:pPr>
            <w:r>
              <w:rPr>
                <w:rFonts w:hint="eastAsia" w:ascii="仿宋" w:hAnsi="仿宋" w:cs="仿宋"/>
                <w:sz w:val="28"/>
                <w:szCs w:val="28"/>
              </w:rPr>
              <w:t>与相关人员进行有效沟通，评估全面。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vAlign w:val="center"/>
          </w:tcPr>
          <w:p>
            <w:pPr>
              <w:ind w:firstLine="0" w:firstLineChars="0"/>
              <w:jc w:val="center"/>
              <w:rPr>
                <w:rFonts w:ascii="仿宋" w:hAnsi="仿宋" w:cs="仿宋"/>
                <w:sz w:val="28"/>
                <w:szCs w:val="28"/>
                <w:lang w:val="zh-CN"/>
              </w:rPr>
            </w:pPr>
            <w:r>
              <w:rPr>
                <w:rFonts w:hint="eastAsia" w:ascii="仿宋" w:hAnsi="仿宋" w:cs="仿宋"/>
                <w:sz w:val="28"/>
                <w:szCs w:val="28"/>
              </w:rPr>
              <w:t>操作演示</w:t>
            </w:r>
          </w:p>
        </w:tc>
        <w:tc>
          <w:tcPr>
            <w:tcW w:w="6818" w:type="dxa"/>
            <w:vAlign w:val="center"/>
          </w:tcPr>
          <w:p>
            <w:pPr>
              <w:ind w:firstLine="0" w:firstLineChars="0"/>
              <w:rPr>
                <w:rFonts w:ascii="仿宋" w:hAnsi="仿宋" w:cs="仿宋"/>
                <w:sz w:val="28"/>
                <w:szCs w:val="28"/>
                <w:lang w:val="zh-CN"/>
              </w:rPr>
            </w:pPr>
            <w:r>
              <w:rPr>
                <w:rFonts w:hint="eastAsia" w:ascii="仿宋" w:hAnsi="仿宋" w:cs="仿宋"/>
                <w:sz w:val="28"/>
                <w:szCs w:val="28"/>
              </w:rPr>
              <w:t>“以婴幼儿为中心”，体现科学智慧育儿，操作体现婴幼儿健康、舒适、愉悦，完成任务的具体要求，整理用物及洗手记录等。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3" w:type="dxa"/>
            <w:vAlign w:val="center"/>
          </w:tcPr>
          <w:p>
            <w:pPr>
              <w:ind w:firstLine="0" w:firstLineChars="0"/>
              <w:jc w:val="center"/>
              <w:rPr>
                <w:rFonts w:ascii="仿宋" w:hAnsi="仿宋" w:cs="仿宋"/>
                <w:sz w:val="28"/>
                <w:szCs w:val="28"/>
                <w:lang w:val="zh-CN"/>
              </w:rPr>
            </w:pPr>
            <w:r>
              <w:rPr>
                <w:rFonts w:hint="eastAsia" w:ascii="仿宋" w:hAnsi="仿宋" w:cs="仿宋"/>
                <w:sz w:val="28"/>
                <w:szCs w:val="28"/>
              </w:rPr>
              <w:t>综合评价</w:t>
            </w:r>
          </w:p>
        </w:tc>
        <w:tc>
          <w:tcPr>
            <w:tcW w:w="6818" w:type="dxa"/>
            <w:vAlign w:val="center"/>
          </w:tcPr>
          <w:p>
            <w:pPr>
              <w:ind w:firstLine="0" w:firstLineChars="0"/>
              <w:rPr>
                <w:rFonts w:ascii="仿宋" w:hAnsi="仿宋" w:cs="仿宋"/>
                <w:sz w:val="28"/>
                <w:szCs w:val="28"/>
                <w:lang w:val="zh-CN"/>
              </w:rPr>
            </w:pPr>
            <w:r>
              <w:rPr>
                <w:rFonts w:hint="eastAsia" w:ascii="仿宋" w:hAnsi="仿宋" w:cs="仿宋"/>
                <w:sz w:val="28"/>
                <w:szCs w:val="28"/>
              </w:rPr>
              <w:t>选手应对婴幼儿做到动作规范、轻巧、操作熟练；用普通话与婴幼儿/保育师/家长等交流，语言亲切自然、有目光交流；操作过程从容,有较强应变能力；操作效果明显。</w:t>
            </w:r>
          </w:p>
        </w:tc>
      </w:tr>
    </w:tbl>
    <w:p>
      <w:pPr>
        <w:pStyle w:val="5"/>
        <w:ind w:firstLine="562"/>
        <w:rPr>
          <w:sz w:val="28"/>
          <w:szCs w:val="28"/>
        </w:rPr>
      </w:pPr>
      <w:r>
        <w:rPr>
          <w:rFonts w:hint="eastAsia"/>
          <w:sz w:val="28"/>
          <w:szCs w:val="28"/>
        </w:rPr>
        <w:t>（二）时间及竞赛要求</w:t>
      </w:r>
      <w:bookmarkEnd w:id="12"/>
      <w:bookmarkEnd w:id="13"/>
    </w:p>
    <w:p>
      <w:pPr>
        <w:ind w:firstLine="560"/>
        <w:rPr>
          <w:rFonts w:ascii="仿宋" w:hAnsi="仿宋" w:cs="仿宋"/>
          <w:sz w:val="28"/>
          <w:szCs w:val="28"/>
          <w:lang w:val="zh-CN"/>
        </w:rPr>
      </w:pPr>
      <w:bookmarkStart w:id="14" w:name="_Toc110930057"/>
      <w:r>
        <w:rPr>
          <w:rFonts w:hint="eastAsia" w:ascii="仿宋" w:hAnsi="仿宋" w:cs="仿宋"/>
          <w:sz w:val="28"/>
          <w:szCs w:val="28"/>
          <w:lang w:val="zh-CN"/>
        </w:rPr>
        <w:t>1.</w:t>
      </w:r>
      <w:r>
        <w:rPr>
          <w:rFonts w:hint="eastAsia" w:ascii="仿宋" w:hAnsi="仿宋" w:cs="仿宋"/>
          <w:sz w:val="28"/>
          <w:szCs w:val="28"/>
        </w:rPr>
        <w:t>模块A</w:t>
      </w:r>
      <w:r>
        <w:rPr>
          <w:rFonts w:hint="eastAsia" w:ascii="仿宋" w:hAnsi="仿宋" w:cs="仿宋"/>
          <w:sz w:val="28"/>
          <w:szCs w:val="28"/>
          <w:lang w:val="zh-CN"/>
        </w:rPr>
        <w:t>赛题以《</w:t>
      </w:r>
      <w:r>
        <w:rPr>
          <w:rFonts w:hint="eastAsia" w:ascii="仿宋" w:hAnsi="仿宋" w:cs="仿宋"/>
          <w:sz w:val="28"/>
          <w:szCs w:val="28"/>
        </w:rPr>
        <w:t>保育师</w:t>
      </w:r>
      <w:r>
        <w:rPr>
          <w:rFonts w:hint="eastAsia" w:ascii="仿宋" w:hAnsi="仿宋" w:cs="仿宋"/>
          <w:sz w:val="28"/>
          <w:szCs w:val="28"/>
          <w:lang w:val="zh-CN"/>
        </w:rPr>
        <w:t>》国家职业技能标准（20</w:t>
      </w:r>
      <w:r>
        <w:rPr>
          <w:rFonts w:hint="eastAsia" w:ascii="仿宋" w:hAnsi="仿宋" w:cs="仿宋"/>
          <w:sz w:val="28"/>
          <w:szCs w:val="28"/>
        </w:rPr>
        <w:t>21</w:t>
      </w:r>
      <w:r>
        <w:rPr>
          <w:rFonts w:hint="eastAsia" w:ascii="仿宋" w:hAnsi="仿宋" w:cs="仿宋"/>
          <w:sz w:val="28"/>
          <w:szCs w:val="28"/>
          <w:lang w:val="zh-CN"/>
        </w:rPr>
        <w:t>年版）操作技能标准及公布的环境创设技能操作范围要求为基础，主要考核选手在</w:t>
      </w:r>
      <w:r>
        <w:rPr>
          <w:rFonts w:hint="eastAsia" w:ascii="仿宋" w:hAnsi="仿宋" w:cs="仿宋"/>
          <w:sz w:val="28"/>
          <w:szCs w:val="28"/>
        </w:rPr>
        <w:t>模拟案例</w:t>
      </w:r>
      <w:r>
        <w:rPr>
          <w:rFonts w:hint="eastAsia" w:ascii="仿宋" w:hAnsi="仿宋" w:cs="仿宋"/>
          <w:sz w:val="28"/>
          <w:szCs w:val="28"/>
          <w:lang w:val="zh-CN"/>
        </w:rPr>
        <w:t>情境下对实操技能的掌握程度。竞赛同</w:t>
      </w:r>
      <w:r>
        <w:rPr>
          <w:rFonts w:hint="eastAsia" w:ascii="仿宋" w:hAnsi="仿宋" w:cs="仿宋"/>
          <w:sz w:val="28"/>
          <w:szCs w:val="28"/>
        </w:rPr>
        <w:t>一</w:t>
      </w:r>
      <w:r>
        <w:rPr>
          <w:rFonts w:hint="eastAsia" w:ascii="仿宋" w:hAnsi="仿宋" w:cs="仿宋"/>
          <w:sz w:val="28"/>
          <w:szCs w:val="28"/>
          <w:lang w:val="zh-CN"/>
        </w:rPr>
        <w:t>标准命题，每位选手</w:t>
      </w:r>
      <w:r>
        <w:rPr>
          <w:rFonts w:hint="eastAsia" w:ascii="仿宋" w:hAnsi="仿宋" w:cs="仿宋"/>
          <w:sz w:val="28"/>
          <w:szCs w:val="28"/>
        </w:rPr>
        <w:t>按</w:t>
      </w:r>
      <w:r>
        <w:rPr>
          <w:rFonts w:hint="eastAsia" w:ascii="仿宋" w:hAnsi="仿宋" w:cs="仿宋"/>
          <w:sz w:val="28"/>
          <w:szCs w:val="28"/>
          <w:lang w:val="zh-CN"/>
        </w:rPr>
        <w:t>试题情境和任务要求完成实操技能，环境创设贯穿于</w:t>
      </w:r>
      <w:r>
        <w:rPr>
          <w:rFonts w:hint="eastAsia" w:ascii="仿宋" w:hAnsi="仿宋" w:cs="仿宋"/>
          <w:sz w:val="28"/>
          <w:szCs w:val="28"/>
        </w:rPr>
        <w:t>托育机构工作的</w:t>
      </w:r>
      <w:r>
        <w:rPr>
          <w:rFonts w:hint="eastAsia" w:ascii="仿宋" w:hAnsi="仿宋" w:cs="仿宋"/>
          <w:sz w:val="28"/>
          <w:szCs w:val="28"/>
          <w:lang w:val="zh-CN"/>
        </w:rPr>
        <w:t>全过程。考核总时间为</w:t>
      </w:r>
      <w:r>
        <w:rPr>
          <w:rFonts w:hint="eastAsia" w:ascii="仿宋" w:hAnsi="仿宋" w:cs="仿宋"/>
          <w:sz w:val="28"/>
          <w:szCs w:val="28"/>
        </w:rPr>
        <w:t>30</w:t>
      </w:r>
      <w:r>
        <w:rPr>
          <w:rFonts w:hint="eastAsia" w:ascii="仿宋" w:hAnsi="仿宋" w:cs="仿宋"/>
          <w:sz w:val="28"/>
          <w:szCs w:val="28"/>
          <w:lang w:val="zh-CN"/>
        </w:rPr>
        <w:t>分钟，其中包括阅卷</w:t>
      </w:r>
      <w:r>
        <w:rPr>
          <w:rFonts w:hint="eastAsia" w:ascii="仿宋" w:hAnsi="仿宋" w:cs="仿宋"/>
          <w:sz w:val="28"/>
          <w:szCs w:val="28"/>
        </w:rPr>
        <w:t>与</w:t>
      </w:r>
      <w:r>
        <w:rPr>
          <w:rFonts w:hint="eastAsia" w:ascii="仿宋" w:hAnsi="仿宋" w:cs="仿宋"/>
          <w:sz w:val="28"/>
          <w:szCs w:val="28"/>
          <w:lang w:val="zh-CN"/>
        </w:rPr>
        <w:t>技能实操时间。</w:t>
      </w:r>
    </w:p>
    <w:p>
      <w:pPr>
        <w:ind w:firstLine="560"/>
        <w:rPr>
          <w:rFonts w:ascii="仿宋" w:hAnsi="仿宋" w:cs="仿宋"/>
          <w:sz w:val="28"/>
          <w:szCs w:val="28"/>
          <w:lang w:val="zh-CN"/>
        </w:rPr>
      </w:pPr>
      <w:r>
        <w:rPr>
          <w:rFonts w:hint="eastAsia" w:ascii="仿宋" w:hAnsi="仿宋" w:cs="仿宋"/>
          <w:sz w:val="28"/>
          <w:szCs w:val="28"/>
          <w:lang w:val="zh-CN"/>
        </w:rPr>
        <w:t>2.</w:t>
      </w:r>
      <w:r>
        <w:rPr>
          <w:rFonts w:hint="eastAsia" w:ascii="仿宋" w:hAnsi="仿宋" w:cs="仿宋"/>
          <w:sz w:val="28"/>
          <w:szCs w:val="28"/>
        </w:rPr>
        <w:t>模块B、C</w:t>
      </w:r>
      <w:r>
        <w:rPr>
          <w:rFonts w:hint="eastAsia" w:ascii="仿宋" w:hAnsi="仿宋" w:cs="仿宋"/>
          <w:sz w:val="28"/>
          <w:szCs w:val="28"/>
          <w:lang w:val="zh-CN"/>
        </w:rPr>
        <w:t>赛题以《</w:t>
      </w:r>
      <w:r>
        <w:rPr>
          <w:rFonts w:hint="eastAsia" w:ascii="仿宋" w:hAnsi="仿宋" w:cs="仿宋"/>
          <w:sz w:val="28"/>
          <w:szCs w:val="28"/>
        </w:rPr>
        <w:t>保育师</w:t>
      </w:r>
      <w:r>
        <w:rPr>
          <w:rFonts w:hint="eastAsia" w:ascii="仿宋" w:hAnsi="仿宋" w:cs="仿宋"/>
          <w:sz w:val="28"/>
          <w:szCs w:val="28"/>
          <w:lang w:val="zh-CN"/>
        </w:rPr>
        <w:t>国家职业技能标准》（20</w:t>
      </w:r>
      <w:r>
        <w:rPr>
          <w:rFonts w:hint="eastAsia" w:ascii="仿宋" w:hAnsi="仿宋" w:cs="仿宋"/>
          <w:sz w:val="28"/>
          <w:szCs w:val="28"/>
        </w:rPr>
        <w:t>21</w:t>
      </w:r>
      <w:r>
        <w:rPr>
          <w:rFonts w:hint="eastAsia" w:ascii="仿宋" w:hAnsi="仿宋" w:cs="仿宋"/>
          <w:sz w:val="28"/>
          <w:szCs w:val="28"/>
          <w:lang w:val="zh-CN"/>
        </w:rPr>
        <w:t>年版）操作技能标准及公布的技能操作范围要求为基础，主要考核选手在不同的工作场景结合情境对实操技能的掌握程度。参赛选手按照随机抽签决定参赛顺序，按赛题情境要求分别竞赛按</w:t>
      </w:r>
      <w:r>
        <w:rPr>
          <w:rFonts w:hint="eastAsia" w:ascii="仿宋" w:hAnsi="仿宋" w:cs="仿宋"/>
          <w:sz w:val="28"/>
          <w:szCs w:val="28"/>
        </w:rPr>
        <w:t>B、C</w:t>
      </w:r>
      <w:r>
        <w:rPr>
          <w:rFonts w:hint="eastAsia" w:ascii="仿宋" w:hAnsi="仿宋" w:cs="仿宋"/>
          <w:sz w:val="28"/>
          <w:szCs w:val="28"/>
          <w:lang w:val="zh-CN"/>
        </w:rPr>
        <w:t>模块</w:t>
      </w:r>
      <w:r>
        <w:rPr>
          <w:rFonts w:hint="eastAsia" w:ascii="仿宋" w:hAnsi="仿宋" w:cs="仿宋"/>
          <w:sz w:val="28"/>
          <w:szCs w:val="28"/>
        </w:rPr>
        <w:t>分别进行</w:t>
      </w:r>
      <w:r>
        <w:rPr>
          <w:rFonts w:hint="eastAsia" w:ascii="仿宋" w:hAnsi="仿宋" w:cs="仿宋"/>
          <w:sz w:val="28"/>
          <w:szCs w:val="28"/>
          <w:lang w:val="zh-CN"/>
        </w:rPr>
        <w:t>、模块分配时间各自计时完成。模块分配时间内选手须独立完成物品准备、沟通评估、操作演示等操作环节，竞赛模块结束前3分钟提醒选手1次，模块规定时间结束，选手必须立即停止一切操作。考核总时间为</w:t>
      </w:r>
      <w:r>
        <w:rPr>
          <w:rFonts w:hint="eastAsia" w:ascii="仿宋" w:hAnsi="仿宋" w:cs="仿宋"/>
          <w:sz w:val="28"/>
          <w:szCs w:val="28"/>
        </w:rPr>
        <w:t>30</w:t>
      </w:r>
      <w:r>
        <w:rPr>
          <w:rFonts w:hint="eastAsia" w:ascii="仿宋" w:hAnsi="仿宋" w:cs="仿宋"/>
          <w:sz w:val="28"/>
          <w:szCs w:val="28"/>
          <w:lang w:val="zh-CN"/>
        </w:rPr>
        <w:t>分钟，包括每个赛室操作时间各为1</w:t>
      </w:r>
      <w:r>
        <w:rPr>
          <w:rFonts w:hint="eastAsia" w:ascii="仿宋" w:hAnsi="仿宋" w:cs="仿宋"/>
          <w:sz w:val="28"/>
          <w:szCs w:val="28"/>
        </w:rPr>
        <w:t>5</w:t>
      </w:r>
      <w:r>
        <w:rPr>
          <w:rFonts w:hint="eastAsia" w:ascii="仿宋" w:hAnsi="仿宋" w:cs="仿宋"/>
          <w:sz w:val="28"/>
          <w:szCs w:val="28"/>
          <w:lang w:val="zh-CN"/>
        </w:rPr>
        <w:t>分钟，备物阅卷</w:t>
      </w:r>
      <w:r>
        <w:rPr>
          <w:rFonts w:hint="eastAsia" w:ascii="仿宋" w:hAnsi="仿宋" w:cs="仿宋"/>
          <w:sz w:val="28"/>
          <w:szCs w:val="28"/>
        </w:rPr>
        <w:t>5</w:t>
      </w:r>
      <w:r>
        <w:rPr>
          <w:rFonts w:hint="eastAsia" w:ascii="仿宋" w:hAnsi="仿宋" w:cs="仿宋"/>
          <w:sz w:val="28"/>
          <w:szCs w:val="28"/>
          <w:lang w:val="zh-CN"/>
        </w:rPr>
        <w:t>分钟，技能实操时间10分钟。</w:t>
      </w:r>
    </w:p>
    <w:p>
      <w:pPr>
        <w:pStyle w:val="5"/>
        <w:ind w:firstLine="562"/>
        <w:rPr>
          <w:sz w:val="28"/>
          <w:szCs w:val="28"/>
        </w:rPr>
      </w:pPr>
      <w:bookmarkStart w:id="15" w:name="_Toc31798"/>
      <w:r>
        <w:rPr>
          <w:rFonts w:hint="eastAsia"/>
          <w:sz w:val="28"/>
          <w:szCs w:val="28"/>
        </w:rPr>
        <w:t>（三）评判标准</w:t>
      </w:r>
      <w:bookmarkEnd w:id="14"/>
      <w:bookmarkEnd w:id="15"/>
    </w:p>
    <w:p>
      <w:pPr>
        <w:ind w:firstLine="560"/>
        <w:rPr>
          <w:sz w:val="28"/>
          <w:szCs w:val="28"/>
        </w:rPr>
      </w:pPr>
      <w:r>
        <w:rPr>
          <w:sz w:val="28"/>
          <w:szCs w:val="28"/>
        </w:rPr>
        <w:t>1.</w:t>
      </w:r>
      <w:r>
        <w:rPr>
          <w:rFonts w:hint="eastAsia"/>
          <w:sz w:val="28"/>
          <w:szCs w:val="28"/>
        </w:rPr>
        <w:t>参赛选手的成绩评定由竞赛组委会办公室下属的裁判组负责。</w:t>
      </w:r>
    </w:p>
    <w:p>
      <w:pPr>
        <w:ind w:firstLine="560"/>
        <w:rPr>
          <w:sz w:val="28"/>
          <w:szCs w:val="28"/>
        </w:rPr>
      </w:pPr>
      <w:r>
        <w:rPr>
          <w:sz w:val="28"/>
          <w:szCs w:val="28"/>
        </w:rPr>
        <w:t>2.</w:t>
      </w:r>
      <w:r>
        <w:rPr>
          <w:rFonts w:hint="eastAsia"/>
          <w:sz w:val="28"/>
          <w:szCs w:val="28"/>
        </w:rPr>
        <w:t>模块A</w:t>
      </w:r>
      <w:r>
        <w:rPr>
          <w:rFonts w:hint="eastAsia" w:ascii="仿宋" w:hAnsi="仿宋" w:cs="仿宋"/>
          <w:sz w:val="28"/>
          <w:szCs w:val="28"/>
          <w:lang w:val="zh-CN"/>
        </w:rPr>
        <w:t>赛题</w:t>
      </w:r>
      <w:r>
        <w:rPr>
          <w:rFonts w:hint="eastAsia"/>
          <w:sz w:val="28"/>
          <w:szCs w:val="28"/>
        </w:rPr>
        <w:t>的评判以作品实效为依据由评分裁判员根据评分标准统一阅卷、评分与计分。</w:t>
      </w:r>
    </w:p>
    <w:p>
      <w:pPr>
        <w:ind w:firstLine="560"/>
        <w:rPr>
          <w:rFonts w:ascii="仿宋" w:hAnsi="仿宋" w:cs="仿宋"/>
          <w:sz w:val="28"/>
          <w:szCs w:val="28"/>
        </w:rPr>
      </w:pPr>
      <w:r>
        <w:rPr>
          <w:sz w:val="28"/>
          <w:szCs w:val="28"/>
        </w:rPr>
        <w:t>3.</w:t>
      </w:r>
      <w:r>
        <w:rPr>
          <w:rFonts w:hint="eastAsia"/>
          <w:sz w:val="28"/>
          <w:szCs w:val="28"/>
        </w:rPr>
        <w:t>模块B、C</w:t>
      </w:r>
      <w:r>
        <w:rPr>
          <w:rFonts w:hint="eastAsia" w:ascii="仿宋" w:hAnsi="仿宋" w:cs="仿宋"/>
          <w:sz w:val="28"/>
          <w:szCs w:val="28"/>
          <w:lang w:val="zh-CN"/>
        </w:rPr>
        <w:t>赛题</w:t>
      </w:r>
      <w:r>
        <w:rPr>
          <w:rFonts w:hint="eastAsia" w:ascii="仿宋" w:hAnsi="仿宋" w:cs="仿宋"/>
          <w:sz w:val="28"/>
          <w:szCs w:val="28"/>
        </w:rPr>
        <w:t>评分流程</w:t>
      </w:r>
    </w:p>
    <w:p>
      <w:pPr>
        <w:ind w:firstLine="560"/>
        <w:rPr>
          <w:rFonts w:ascii="仿宋" w:hAnsi="仿宋" w:cs="仿宋"/>
          <w:sz w:val="28"/>
          <w:szCs w:val="28"/>
          <w:lang w:val="zh-CN"/>
        </w:rPr>
      </w:pPr>
      <w:r>
        <w:rPr>
          <w:rFonts w:hint="eastAsia" w:ascii="仿宋" w:hAnsi="仿宋" w:cs="仿宋"/>
          <w:sz w:val="28"/>
          <w:szCs w:val="28"/>
        </w:rPr>
        <w:t>（1）</w:t>
      </w:r>
      <w:r>
        <w:rPr>
          <w:rFonts w:hint="eastAsia" w:ascii="仿宋" w:hAnsi="仿宋" w:cs="仿宋"/>
          <w:sz w:val="28"/>
          <w:szCs w:val="28"/>
          <w:lang w:val="zh-CN"/>
        </w:rPr>
        <w:t>赛前由裁判长进行裁判评分培训会议，所有执裁裁判员需熟悉评分细则，并秉着公平、公正、公开的态度现场执裁。</w:t>
      </w:r>
    </w:p>
    <w:p>
      <w:pPr>
        <w:ind w:firstLine="560"/>
        <w:rPr>
          <w:rFonts w:ascii="仿宋" w:hAnsi="仿宋" w:cs="仿宋"/>
          <w:sz w:val="28"/>
          <w:szCs w:val="28"/>
        </w:rPr>
      </w:pPr>
      <w:r>
        <w:rPr>
          <w:rFonts w:hint="eastAsia" w:ascii="仿宋" w:hAnsi="仿宋" w:cs="仿宋"/>
          <w:sz w:val="28"/>
          <w:szCs w:val="28"/>
        </w:rPr>
        <w:t>（2）</w:t>
      </w:r>
      <w:r>
        <w:rPr>
          <w:rFonts w:hint="eastAsia" w:ascii="仿宋" w:hAnsi="仿宋" w:cs="仿宋"/>
          <w:sz w:val="28"/>
          <w:szCs w:val="28"/>
          <w:lang w:val="zh-CN"/>
        </w:rPr>
        <w:t>裁判员以</w:t>
      </w:r>
      <w:r>
        <w:rPr>
          <w:rFonts w:hint="eastAsia" w:ascii="仿宋" w:hAnsi="仿宋" w:cs="仿宋"/>
          <w:sz w:val="28"/>
          <w:szCs w:val="28"/>
        </w:rPr>
        <w:t>2</w:t>
      </w:r>
      <w:r>
        <w:rPr>
          <w:rFonts w:hint="eastAsia" w:ascii="仿宋" w:hAnsi="仿宋" w:cs="仿宋"/>
          <w:sz w:val="28"/>
          <w:szCs w:val="28"/>
          <w:lang w:val="zh-CN"/>
        </w:rPr>
        <w:t>名一组形式对所在工位的选手操作进行现场打分。裁判</w:t>
      </w:r>
      <w:r>
        <w:rPr>
          <w:rFonts w:hint="eastAsia" w:ascii="仿宋" w:hAnsi="仿宋" w:cs="仿宋"/>
          <w:sz w:val="28"/>
          <w:szCs w:val="28"/>
        </w:rPr>
        <w:t>根据分组按照统一评分标准负责该组所有选手进行现场评分，并对自己评分项目签字确认评分结果。</w:t>
      </w:r>
    </w:p>
    <w:p>
      <w:pPr>
        <w:ind w:firstLine="560"/>
        <w:rPr>
          <w:rFonts w:ascii="仿宋" w:hAnsi="仿宋" w:cs="仿宋"/>
          <w:sz w:val="28"/>
          <w:szCs w:val="28"/>
          <w:lang w:val="zh-CN"/>
        </w:rPr>
      </w:pPr>
      <w:r>
        <w:rPr>
          <w:rFonts w:hint="eastAsia" w:ascii="仿宋" w:hAnsi="仿宋" w:cs="仿宋"/>
          <w:sz w:val="28"/>
          <w:szCs w:val="28"/>
        </w:rPr>
        <w:t>（3）</w:t>
      </w:r>
      <w:r>
        <w:rPr>
          <w:rFonts w:hint="eastAsia" w:ascii="仿宋" w:hAnsi="仿宋" w:cs="仿宋"/>
          <w:sz w:val="28"/>
          <w:szCs w:val="28"/>
          <w:lang w:val="zh-CN"/>
        </w:rPr>
        <w:t>每位选手操作完成后裁判员需提交对该选手的评分表给指定的现场录分员后才能进入下一轮的执裁工作，直至竞赛结束。竞赛结束后，所有裁判员需在选手成绩汇总表上进行确认签字，方视为完成执裁工作。</w:t>
      </w:r>
    </w:p>
    <w:p>
      <w:pPr>
        <w:ind w:firstLine="560"/>
        <w:rPr>
          <w:rFonts w:ascii="仿宋" w:hAnsi="仿宋" w:cs="仿宋"/>
          <w:sz w:val="28"/>
          <w:szCs w:val="28"/>
          <w:lang w:val="zh-CN"/>
        </w:rPr>
      </w:pPr>
      <w:r>
        <w:rPr>
          <w:sz w:val="28"/>
          <w:szCs w:val="28"/>
        </w:rPr>
        <w:t>4.</w:t>
      </w:r>
      <w:r>
        <w:rPr>
          <w:rFonts w:hint="eastAsia" w:ascii="仿宋" w:hAnsi="仿宋" w:cs="仿宋"/>
          <w:sz w:val="28"/>
          <w:szCs w:val="28"/>
          <w:lang w:val="zh-CN"/>
        </w:rPr>
        <w:t>参赛成绩排名</w:t>
      </w:r>
    </w:p>
    <w:p>
      <w:pPr>
        <w:ind w:firstLine="560"/>
        <w:rPr>
          <w:rFonts w:ascii="仿宋" w:hAnsi="仿宋" w:cs="仿宋"/>
          <w:sz w:val="28"/>
          <w:szCs w:val="28"/>
          <w:lang w:val="zh-CN"/>
        </w:rPr>
      </w:pPr>
      <w:r>
        <w:rPr>
          <w:rFonts w:hint="eastAsia" w:ascii="仿宋" w:hAnsi="仿宋" w:cs="仿宋"/>
          <w:sz w:val="28"/>
          <w:szCs w:val="28"/>
          <w:lang w:val="zh-CN"/>
        </w:rPr>
        <w:t>（1）竞赛以个人实操成绩决定名次。</w:t>
      </w:r>
    </w:p>
    <w:p>
      <w:pPr>
        <w:ind w:firstLine="560"/>
        <w:rPr>
          <w:rFonts w:ascii="仿宋" w:hAnsi="仿宋" w:cs="仿宋"/>
          <w:sz w:val="28"/>
          <w:szCs w:val="28"/>
          <w:lang w:val="zh-CN"/>
        </w:rPr>
      </w:pPr>
      <w:r>
        <w:rPr>
          <w:rFonts w:hint="eastAsia" w:ascii="仿宋" w:hAnsi="仿宋" w:cs="仿宋"/>
          <w:sz w:val="28"/>
          <w:szCs w:val="28"/>
          <w:lang w:val="zh-CN"/>
        </w:rPr>
        <w:t>（</w:t>
      </w:r>
      <w:r>
        <w:rPr>
          <w:rFonts w:hint="eastAsia" w:ascii="仿宋" w:hAnsi="仿宋" w:cs="仿宋"/>
          <w:sz w:val="28"/>
          <w:szCs w:val="28"/>
        </w:rPr>
        <w:t>2</w:t>
      </w:r>
      <w:r>
        <w:rPr>
          <w:rFonts w:hint="eastAsia" w:ascii="仿宋" w:hAnsi="仿宋" w:cs="仿宋"/>
          <w:sz w:val="28"/>
          <w:szCs w:val="28"/>
          <w:lang w:val="zh-CN"/>
        </w:rPr>
        <w:t>）总成绩计算</w:t>
      </w:r>
      <w:r>
        <w:rPr>
          <w:rFonts w:hint="eastAsia" w:ascii="仿宋" w:hAnsi="仿宋" w:cs="仿宋"/>
          <w:sz w:val="28"/>
          <w:szCs w:val="28"/>
        </w:rPr>
        <w:t>，总分为100分，</w:t>
      </w:r>
      <w:r>
        <w:rPr>
          <w:rFonts w:hint="eastAsia" w:ascii="仿宋" w:hAnsi="仿宋" w:cs="仿宋"/>
          <w:sz w:val="28"/>
          <w:szCs w:val="28"/>
          <w:lang w:val="zh-CN"/>
        </w:rPr>
        <w:t>选手成绩则由</w:t>
      </w:r>
      <w:r>
        <w:rPr>
          <w:rFonts w:hint="eastAsia" w:ascii="仿宋" w:hAnsi="仿宋" w:cs="仿宋"/>
          <w:sz w:val="28"/>
          <w:szCs w:val="28"/>
        </w:rPr>
        <w:t>所有模块</w:t>
      </w:r>
      <w:r>
        <w:rPr>
          <w:rFonts w:hint="eastAsia" w:ascii="仿宋" w:hAnsi="仿宋" w:cs="仿宋"/>
          <w:sz w:val="28"/>
          <w:szCs w:val="28"/>
          <w:lang w:val="zh-CN"/>
        </w:rPr>
        <w:t>的最后成绩</w:t>
      </w:r>
      <w:r>
        <w:rPr>
          <w:rFonts w:hint="eastAsia" w:ascii="仿宋" w:hAnsi="仿宋" w:cs="仿宋"/>
          <w:sz w:val="28"/>
          <w:szCs w:val="28"/>
        </w:rPr>
        <w:t>相</w:t>
      </w:r>
      <w:r>
        <w:rPr>
          <w:rFonts w:hint="eastAsia" w:ascii="仿宋" w:hAnsi="仿宋" w:cs="仿宋"/>
          <w:sz w:val="28"/>
          <w:szCs w:val="28"/>
          <w:lang w:val="zh-CN"/>
        </w:rPr>
        <w:t>加。当</w:t>
      </w:r>
      <w:r>
        <w:rPr>
          <w:rFonts w:hint="eastAsia" w:ascii="仿宋" w:hAnsi="仿宋" w:cs="仿宋"/>
          <w:sz w:val="28"/>
          <w:szCs w:val="28"/>
        </w:rPr>
        <w:t>选手成绩总分出现并列时，按照实际操作竞赛的模块，即早期学习支持与培训指导模块</w:t>
      </w:r>
      <w:r>
        <w:rPr>
          <w:rFonts w:hint="eastAsia" w:ascii="仿宋" w:hAnsi="仿宋" w:cs="仿宋"/>
          <w:sz w:val="28"/>
          <w:szCs w:val="28"/>
          <w:lang w:val="zh-CN"/>
        </w:rPr>
        <w:t>的得分从高到低的排列,操作得分高优先原则,决定选手最终名次。若仍不能分出高低，则再按照生活照料与安全</w:t>
      </w:r>
      <w:r>
        <w:rPr>
          <w:rFonts w:hint="eastAsia" w:ascii="仿宋" w:hAnsi="仿宋" w:cs="仿宋"/>
          <w:sz w:val="28"/>
          <w:szCs w:val="28"/>
        </w:rPr>
        <w:t>健康管理</w:t>
      </w:r>
      <w:r>
        <w:rPr>
          <w:rFonts w:hint="eastAsia" w:ascii="仿宋" w:hAnsi="仿宋" w:cs="仿宋"/>
          <w:sz w:val="28"/>
          <w:szCs w:val="28"/>
          <w:lang w:val="zh-CN"/>
        </w:rPr>
        <w:t>得分高优先原则,决定选手最终名次。</w:t>
      </w:r>
    </w:p>
    <w:p>
      <w:pPr>
        <w:pStyle w:val="4"/>
        <w:ind w:firstLine="562"/>
        <w:rPr>
          <w:sz w:val="28"/>
          <w:szCs w:val="28"/>
        </w:rPr>
      </w:pPr>
      <w:bookmarkStart w:id="16" w:name="_Toc110930058"/>
      <w:bookmarkStart w:id="17" w:name="_Toc9527"/>
      <w:r>
        <w:rPr>
          <w:rFonts w:hint="eastAsia"/>
          <w:sz w:val="28"/>
          <w:szCs w:val="28"/>
        </w:rPr>
        <w:t>三、评分流程及考核细则</w:t>
      </w:r>
      <w:bookmarkEnd w:id="16"/>
      <w:bookmarkEnd w:id="17"/>
    </w:p>
    <w:p>
      <w:pPr>
        <w:pStyle w:val="5"/>
        <w:ind w:firstLine="562"/>
        <w:rPr>
          <w:sz w:val="28"/>
          <w:szCs w:val="28"/>
        </w:rPr>
      </w:pPr>
      <w:bookmarkStart w:id="18" w:name="_Toc110930060"/>
      <w:bookmarkStart w:id="19" w:name="_Toc2058"/>
      <w:r>
        <w:rPr>
          <w:rFonts w:hint="eastAsia"/>
          <w:sz w:val="28"/>
          <w:szCs w:val="28"/>
        </w:rPr>
        <w:t>（一）竞赛规则</w:t>
      </w:r>
      <w:bookmarkEnd w:id="18"/>
      <w:bookmarkEnd w:id="19"/>
    </w:p>
    <w:p>
      <w:pPr>
        <w:ind w:firstLine="560"/>
        <w:rPr>
          <w:sz w:val="28"/>
          <w:szCs w:val="28"/>
        </w:rPr>
      </w:pPr>
      <w:r>
        <w:rPr>
          <w:rFonts w:hint="eastAsia"/>
          <w:sz w:val="28"/>
          <w:szCs w:val="28"/>
        </w:rPr>
        <w:t>1.实际操作竞赛选手的出场顺序由抽签决定。</w:t>
      </w:r>
    </w:p>
    <w:p>
      <w:pPr>
        <w:ind w:firstLine="560"/>
        <w:rPr>
          <w:sz w:val="28"/>
          <w:szCs w:val="28"/>
        </w:rPr>
      </w:pPr>
      <w:r>
        <w:rPr>
          <w:rFonts w:hint="eastAsia"/>
          <w:sz w:val="28"/>
          <w:szCs w:val="28"/>
        </w:rPr>
        <w:t>2.选手赛前安排熟悉场地。</w:t>
      </w:r>
    </w:p>
    <w:p>
      <w:pPr>
        <w:ind w:firstLine="560"/>
        <w:rPr>
          <w:sz w:val="28"/>
          <w:szCs w:val="28"/>
        </w:rPr>
      </w:pPr>
      <w:r>
        <w:rPr>
          <w:rFonts w:hint="eastAsia"/>
          <w:sz w:val="28"/>
          <w:szCs w:val="28"/>
        </w:rPr>
        <w:t>3.参赛选手须提前30分钟到达检录处参加检录，并按照抽签号进入指定工位参加竞赛。</w:t>
      </w:r>
    </w:p>
    <w:p>
      <w:pPr>
        <w:ind w:firstLine="560"/>
        <w:rPr>
          <w:sz w:val="28"/>
          <w:szCs w:val="28"/>
          <w:lang w:val="zh-CN"/>
        </w:rPr>
      </w:pPr>
      <w:r>
        <w:rPr>
          <w:rFonts w:hint="eastAsia"/>
          <w:sz w:val="28"/>
          <w:szCs w:val="28"/>
        </w:rPr>
        <w:t>4.竞赛准备：根据抽取的顺序，工作人员引导选手从候考区到达备赛区准备，备赛阅卷备物时间5分钟</w:t>
      </w:r>
      <w:r>
        <w:rPr>
          <w:rFonts w:hint="eastAsia"/>
          <w:sz w:val="28"/>
          <w:szCs w:val="28"/>
          <w:lang w:val="zh-CN"/>
        </w:rPr>
        <w:t>。</w:t>
      </w:r>
    </w:p>
    <w:p>
      <w:pPr>
        <w:ind w:firstLine="560"/>
        <w:rPr>
          <w:sz w:val="28"/>
          <w:szCs w:val="28"/>
          <w:lang w:val="zh-CN"/>
        </w:rPr>
      </w:pPr>
      <w:r>
        <w:rPr>
          <w:rFonts w:hint="eastAsia"/>
          <w:sz w:val="28"/>
          <w:szCs w:val="28"/>
        </w:rPr>
        <w:t>5.竞赛</w:t>
      </w:r>
      <w:r>
        <w:rPr>
          <w:rFonts w:hint="eastAsia"/>
          <w:sz w:val="28"/>
          <w:szCs w:val="28"/>
          <w:lang w:val="zh-CN"/>
        </w:rPr>
        <w:t>时间内选手须独立完成物品准备、操作过程、整理</w:t>
      </w:r>
      <w:r>
        <w:rPr>
          <w:rFonts w:hint="eastAsia"/>
          <w:sz w:val="28"/>
          <w:szCs w:val="28"/>
        </w:rPr>
        <w:t>记录等操作环节，竞赛</w:t>
      </w:r>
      <w:r>
        <w:rPr>
          <w:rFonts w:hint="eastAsia"/>
          <w:sz w:val="28"/>
          <w:szCs w:val="28"/>
          <w:lang w:val="zh-CN"/>
        </w:rPr>
        <w:t>模块结束前</w:t>
      </w:r>
      <w:r>
        <w:rPr>
          <w:rFonts w:hint="eastAsia"/>
          <w:sz w:val="28"/>
          <w:szCs w:val="28"/>
        </w:rPr>
        <w:t>3</w:t>
      </w:r>
      <w:r>
        <w:rPr>
          <w:rFonts w:hint="eastAsia"/>
          <w:sz w:val="28"/>
          <w:szCs w:val="28"/>
          <w:lang w:val="zh-CN"/>
        </w:rPr>
        <w:t>分钟提醒选</w:t>
      </w:r>
      <w:r>
        <w:rPr>
          <w:rFonts w:hint="eastAsia"/>
          <w:sz w:val="28"/>
          <w:szCs w:val="28"/>
        </w:rPr>
        <w:t>手</w:t>
      </w:r>
      <w:r>
        <w:rPr>
          <w:rFonts w:hint="eastAsia"/>
          <w:sz w:val="28"/>
          <w:szCs w:val="28"/>
          <w:lang w:val="zh-CN"/>
        </w:rPr>
        <w:t>1次，</w:t>
      </w:r>
      <w:r>
        <w:rPr>
          <w:rFonts w:hint="eastAsia"/>
          <w:sz w:val="28"/>
          <w:szCs w:val="28"/>
        </w:rPr>
        <w:t>竞赛</w:t>
      </w:r>
      <w:r>
        <w:rPr>
          <w:rFonts w:hint="eastAsia"/>
          <w:sz w:val="28"/>
          <w:szCs w:val="28"/>
          <w:lang w:val="zh-CN"/>
        </w:rPr>
        <w:t>规定时间结束，选手必须立即停止一切操作。</w:t>
      </w:r>
    </w:p>
    <w:p>
      <w:pPr>
        <w:ind w:firstLine="560"/>
        <w:rPr>
          <w:sz w:val="28"/>
          <w:szCs w:val="28"/>
        </w:rPr>
      </w:pPr>
      <w:r>
        <w:rPr>
          <w:rFonts w:hint="eastAsia"/>
          <w:sz w:val="28"/>
          <w:szCs w:val="28"/>
          <w:lang w:val="zh-CN"/>
        </w:rPr>
        <w:t>6.竞赛过程：选手进入</w:t>
      </w:r>
      <w:r>
        <w:rPr>
          <w:rFonts w:hint="eastAsia"/>
          <w:sz w:val="28"/>
          <w:szCs w:val="28"/>
        </w:rPr>
        <w:t>模块竞赛区</w:t>
      </w:r>
      <w:r>
        <w:rPr>
          <w:rFonts w:hint="eastAsia"/>
          <w:sz w:val="28"/>
          <w:szCs w:val="28"/>
          <w:lang w:val="zh-CN"/>
        </w:rPr>
        <w:t>后</w:t>
      </w:r>
      <w:r>
        <w:rPr>
          <w:rFonts w:hint="eastAsia"/>
          <w:sz w:val="28"/>
          <w:szCs w:val="28"/>
        </w:rPr>
        <w:t>，指定区域等候</w:t>
      </w:r>
      <w:r>
        <w:rPr>
          <w:rFonts w:hint="eastAsia"/>
          <w:sz w:val="28"/>
          <w:szCs w:val="28"/>
          <w:lang w:val="zh-CN"/>
        </w:rPr>
        <w:t>，待裁判发出“开始”信号，计时开始。</w:t>
      </w:r>
      <w:r>
        <w:rPr>
          <w:rFonts w:hint="eastAsia"/>
          <w:sz w:val="28"/>
          <w:szCs w:val="28"/>
        </w:rPr>
        <w:t>备物</w:t>
      </w:r>
      <w:r>
        <w:rPr>
          <w:rFonts w:hint="eastAsia"/>
          <w:sz w:val="28"/>
          <w:szCs w:val="28"/>
          <w:lang w:val="zh-CN"/>
        </w:rPr>
        <w:t>、操作和整理、记录计入</w:t>
      </w:r>
      <w:r>
        <w:rPr>
          <w:rFonts w:hint="eastAsia"/>
          <w:sz w:val="28"/>
          <w:szCs w:val="28"/>
        </w:rPr>
        <w:t>竞赛</w:t>
      </w:r>
      <w:r>
        <w:rPr>
          <w:rFonts w:hint="eastAsia"/>
          <w:sz w:val="28"/>
          <w:szCs w:val="28"/>
          <w:lang w:val="zh-CN"/>
        </w:rPr>
        <w:t>分配时间。操作完成后，选手</w:t>
      </w:r>
      <w:r>
        <w:rPr>
          <w:rFonts w:hint="eastAsia"/>
          <w:sz w:val="28"/>
          <w:szCs w:val="28"/>
        </w:rPr>
        <w:t>向</w:t>
      </w:r>
      <w:r>
        <w:rPr>
          <w:rFonts w:hint="eastAsia"/>
          <w:sz w:val="28"/>
          <w:szCs w:val="28"/>
          <w:lang w:val="zh-CN"/>
        </w:rPr>
        <w:t>裁判员示意，计时结束。</w:t>
      </w:r>
      <w:r>
        <w:rPr>
          <w:rFonts w:hint="eastAsia"/>
          <w:sz w:val="28"/>
          <w:szCs w:val="28"/>
        </w:rPr>
        <w:t>结束后在工作人员指引下到指定区域休息。</w:t>
      </w:r>
    </w:p>
    <w:p>
      <w:pPr>
        <w:pStyle w:val="5"/>
        <w:ind w:firstLine="562"/>
        <w:rPr>
          <w:sz w:val="28"/>
          <w:szCs w:val="28"/>
        </w:rPr>
      </w:pPr>
      <w:bookmarkStart w:id="20" w:name="_Toc110930061"/>
      <w:bookmarkStart w:id="21" w:name="_Toc22400"/>
      <w:r>
        <w:rPr>
          <w:rFonts w:hint="eastAsia"/>
          <w:sz w:val="28"/>
          <w:szCs w:val="28"/>
        </w:rPr>
        <w:t>（二）参赛选手须知</w:t>
      </w:r>
      <w:bookmarkEnd w:id="20"/>
      <w:bookmarkEnd w:id="21"/>
    </w:p>
    <w:p>
      <w:pPr>
        <w:ind w:firstLine="560"/>
        <w:rPr>
          <w:sz w:val="28"/>
          <w:szCs w:val="28"/>
        </w:rPr>
      </w:pPr>
      <w:r>
        <w:rPr>
          <w:rFonts w:hint="eastAsia"/>
          <w:sz w:val="28"/>
          <w:szCs w:val="28"/>
        </w:rPr>
        <w:t>1. 参赛选手必须持本人有效身份证并携（佩）戴竞赛组委会签发的参赛证参加竞赛。</w:t>
      </w:r>
    </w:p>
    <w:p>
      <w:pPr>
        <w:ind w:firstLine="560"/>
        <w:rPr>
          <w:sz w:val="28"/>
          <w:szCs w:val="28"/>
        </w:rPr>
      </w:pPr>
      <w:r>
        <w:rPr>
          <w:rFonts w:hint="eastAsia"/>
          <w:sz w:val="28"/>
          <w:szCs w:val="28"/>
        </w:rPr>
        <w:t>2. 参赛选手须穿戴组委会发放工作服统一着装（上衣），自带纯黑裤子、纯白鞋+袜。</w:t>
      </w:r>
    </w:p>
    <w:p>
      <w:pPr>
        <w:ind w:firstLine="560"/>
        <w:rPr>
          <w:sz w:val="28"/>
          <w:szCs w:val="28"/>
        </w:rPr>
      </w:pPr>
      <w:r>
        <w:rPr>
          <w:rFonts w:hint="eastAsia"/>
          <w:sz w:val="28"/>
          <w:szCs w:val="28"/>
        </w:rPr>
        <w:t>3. 参赛选手须提前30分钟到达检录处参加检录，并按照抽签号进入指定工位参加竞赛；如赛前30分钟参赛选手未能参加检录则按自动弃权处理；检录后，所有选手不可离开赛场，特殊情况需经裁判长同意后方可执行。</w:t>
      </w:r>
    </w:p>
    <w:p>
      <w:pPr>
        <w:ind w:firstLine="560"/>
        <w:rPr>
          <w:sz w:val="28"/>
          <w:szCs w:val="28"/>
        </w:rPr>
      </w:pPr>
      <w:r>
        <w:rPr>
          <w:rFonts w:hint="eastAsia"/>
          <w:sz w:val="28"/>
          <w:szCs w:val="28"/>
        </w:rPr>
        <w:t>4. 竞赛过程中，选手应严格遵守赛场纪律，服从裁判员及工作人员的管理。</w:t>
      </w:r>
    </w:p>
    <w:p>
      <w:pPr>
        <w:ind w:firstLine="560"/>
        <w:rPr>
          <w:sz w:val="28"/>
          <w:szCs w:val="28"/>
        </w:rPr>
      </w:pPr>
      <w:r>
        <w:rPr>
          <w:rFonts w:hint="eastAsia"/>
          <w:sz w:val="28"/>
          <w:szCs w:val="28"/>
        </w:rPr>
        <w:t>5. 参赛选手赛前应认真检查设备设施等用具，竞赛过程中如遇设备异常，选手可向现场裁判提出，由现场裁判向裁判长汇报，并由现场技术保障人员及时维修或更换。</w:t>
      </w:r>
    </w:p>
    <w:p>
      <w:pPr>
        <w:ind w:firstLine="560"/>
        <w:rPr>
          <w:sz w:val="28"/>
          <w:szCs w:val="28"/>
        </w:rPr>
      </w:pPr>
      <w:r>
        <w:rPr>
          <w:rFonts w:hint="eastAsia"/>
          <w:sz w:val="28"/>
          <w:szCs w:val="28"/>
        </w:rPr>
        <w:t>6. 选手在竞赛操作过程中须保持环境整洁，废弃物按垃圾分类要求倒入指定垃圾桶。</w:t>
      </w:r>
    </w:p>
    <w:p>
      <w:pPr>
        <w:ind w:firstLine="560"/>
        <w:rPr>
          <w:sz w:val="28"/>
          <w:szCs w:val="28"/>
        </w:rPr>
      </w:pPr>
      <w:r>
        <w:rPr>
          <w:rFonts w:hint="eastAsia"/>
          <w:sz w:val="28"/>
          <w:szCs w:val="28"/>
        </w:rPr>
        <w:t>7. 伤病处理。参赛选手在竞赛期间受伤或生病的，应由赛区组委会负责妥善处理。参赛选手处理伤病的时间计入其竞赛时间，无法继续参赛的，按已完成竞赛部分计算成绩。</w:t>
      </w:r>
    </w:p>
    <w:p>
      <w:pPr>
        <w:ind w:firstLine="560"/>
        <w:rPr>
          <w:sz w:val="28"/>
          <w:szCs w:val="28"/>
        </w:rPr>
      </w:pPr>
      <w:r>
        <w:rPr>
          <w:rFonts w:hint="eastAsia"/>
          <w:sz w:val="28"/>
          <w:szCs w:val="28"/>
        </w:rPr>
        <w:t>8. 选手在竞赛过程中不得擅自离开赛场，如有特殊情况，需经裁判同意后作特殊处理，但因此引起的休息、饮水或去洗手间等所消耗的时间计算在操作时间内。</w:t>
      </w:r>
    </w:p>
    <w:p>
      <w:pPr>
        <w:ind w:firstLine="560"/>
        <w:rPr>
          <w:sz w:val="28"/>
          <w:szCs w:val="28"/>
        </w:rPr>
      </w:pPr>
      <w:r>
        <w:rPr>
          <w:rFonts w:hint="eastAsia"/>
          <w:sz w:val="28"/>
          <w:szCs w:val="28"/>
        </w:rPr>
        <w:t>9. 参赛选手在竞赛过程中，禁止与其他人员沟通，如遇到问题，可举手向裁判员询问，否则取消竞赛资格。</w:t>
      </w:r>
    </w:p>
    <w:p>
      <w:pPr>
        <w:ind w:firstLine="560"/>
        <w:rPr>
          <w:sz w:val="28"/>
          <w:szCs w:val="28"/>
        </w:rPr>
      </w:pPr>
      <w:r>
        <w:rPr>
          <w:rFonts w:hint="eastAsia"/>
          <w:sz w:val="28"/>
          <w:szCs w:val="28"/>
        </w:rPr>
        <w:t>10. 下一场将要参赛的选手不得出现在当前竞赛现场，不允许观摩当前竞赛选手的竞赛。同时竞赛完的选手离开赛场后不得在赛场周围高声谈论、逗留。</w:t>
      </w:r>
    </w:p>
    <w:p>
      <w:pPr>
        <w:ind w:firstLine="560"/>
        <w:rPr>
          <w:sz w:val="28"/>
          <w:szCs w:val="28"/>
        </w:rPr>
      </w:pPr>
      <w:r>
        <w:rPr>
          <w:rFonts w:hint="eastAsia"/>
          <w:sz w:val="28"/>
          <w:szCs w:val="28"/>
        </w:rPr>
        <w:t>11. 参赛选手对竞赛过程安排或竞赛结果有异议时，可以通过领队在60分钟内以书面形式向仲裁组提出申诉，不得扰乱赛场秩序。对于违反赛场纪律、扰乱赛场秩序者将视其情节轻重予以处理或直接取消参赛资格。</w:t>
      </w:r>
    </w:p>
    <w:p>
      <w:pPr>
        <w:pStyle w:val="5"/>
        <w:ind w:firstLine="562"/>
        <w:rPr>
          <w:sz w:val="28"/>
          <w:szCs w:val="28"/>
        </w:rPr>
      </w:pPr>
      <w:bookmarkStart w:id="22" w:name="_Toc110930062"/>
      <w:bookmarkStart w:id="23" w:name="_Toc3328"/>
      <w:r>
        <w:rPr>
          <w:rFonts w:hint="eastAsia"/>
          <w:sz w:val="28"/>
          <w:szCs w:val="28"/>
        </w:rPr>
        <w:t>（三）裁判员须知</w:t>
      </w:r>
      <w:bookmarkEnd w:id="22"/>
      <w:bookmarkEnd w:id="23"/>
    </w:p>
    <w:p>
      <w:pPr>
        <w:ind w:firstLine="560"/>
        <w:rPr>
          <w:sz w:val="28"/>
          <w:szCs w:val="28"/>
        </w:rPr>
      </w:pPr>
      <w:r>
        <w:rPr>
          <w:rFonts w:hint="eastAsia"/>
          <w:sz w:val="28"/>
          <w:szCs w:val="28"/>
        </w:rPr>
        <w:t>1.裁判的具体工作由裁判长在裁判员培训会议上布置，裁判员在执裁中必须服从裁判长和组委会的管理，遵守裁判的职业道德，文明执裁。</w:t>
      </w:r>
    </w:p>
    <w:p>
      <w:pPr>
        <w:ind w:firstLine="560"/>
        <w:rPr>
          <w:sz w:val="28"/>
          <w:szCs w:val="28"/>
        </w:rPr>
      </w:pPr>
      <w:r>
        <w:rPr>
          <w:rFonts w:hint="eastAsia"/>
          <w:sz w:val="28"/>
          <w:szCs w:val="28"/>
        </w:rPr>
        <w:t>2.裁判员必须佩带裁判员胸卡，仪表整洁，举止文明，接受参赛人员的监督。</w:t>
      </w:r>
    </w:p>
    <w:p>
      <w:pPr>
        <w:ind w:firstLine="560"/>
        <w:rPr>
          <w:sz w:val="28"/>
          <w:szCs w:val="28"/>
        </w:rPr>
      </w:pPr>
      <w:r>
        <w:rPr>
          <w:rFonts w:hint="eastAsia"/>
          <w:sz w:val="28"/>
          <w:szCs w:val="28"/>
        </w:rPr>
        <w:t>3.裁判员应坚守岗位，不迟到、不早退。无特殊情况不得在竞赛期间请假。</w:t>
      </w:r>
    </w:p>
    <w:p>
      <w:pPr>
        <w:ind w:firstLine="560"/>
        <w:rPr>
          <w:sz w:val="28"/>
          <w:szCs w:val="28"/>
        </w:rPr>
      </w:pPr>
      <w:r>
        <w:rPr>
          <w:rFonts w:hint="eastAsia"/>
          <w:sz w:val="28"/>
          <w:szCs w:val="28"/>
        </w:rPr>
        <w:t>4.裁判员在执裁过程中必须遵守“公正、公平、公开”的竞赛原则，严格按照竞赛技术规则和评分标准进行裁判。如出现不同意见，由裁判长召集裁判员共同研究解决。</w:t>
      </w:r>
    </w:p>
    <w:p>
      <w:pPr>
        <w:ind w:firstLine="560"/>
        <w:rPr>
          <w:sz w:val="28"/>
          <w:szCs w:val="28"/>
        </w:rPr>
      </w:pPr>
      <w:r>
        <w:rPr>
          <w:rFonts w:hint="eastAsia"/>
          <w:sz w:val="28"/>
          <w:szCs w:val="28"/>
        </w:rPr>
        <w:t>5.裁判员应自觉遵守赛场纪律，在竞赛期间，不得使用手机及其他通讯设备。</w:t>
      </w:r>
    </w:p>
    <w:p>
      <w:pPr>
        <w:ind w:firstLine="560"/>
        <w:rPr>
          <w:sz w:val="28"/>
          <w:szCs w:val="28"/>
        </w:rPr>
      </w:pPr>
      <w:r>
        <w:rPr>
          <w:rFonts w:hint="eastAsia"/>
          <w:sz w:val="28"/>
          <w:szCs w:val="28"/>
        </w:rPr>
        <w:t>6.在竞赛组委会正式公布成绩和名次前，裁判员不得透露选手的成绩和排名情况。</w:t>
      </w:r>
    </w:p>
    <w:p>
      <w:pPr>
        <w:pStyle w:val="5"/>
        <w:ind w:firstLine="562"/>
        <w:rPr>
          <w:sz w:val="28"/>
          <w:szCs w:val="28"/>
        </w:rPr>
      </w:pPr>
      <w:bookmarkStart w:id="24" w:name="_Toc110930063"/>
      <w:bookmarkStart w:id="25" w:name="_Toc7625"/>
      <w:r>
        <w:rPr>
          <w:rFonts w:hint="eastAsia"/>
          <w:sz w:val="28"/>
          <w:szCs w:val="28"/>
        </w:rPr>
        <w:t>（四）工作人员须知</w:t>
      </w:r>
      <w:bookmarkEnd w:id="24"/>
      <w:bookmarkEnd w:id="25"/>
    </w:p>
    <w:p>
      <w:pPr>
        <w:ind w:firstLine="560"/>
        <w:textAlignment w:val="baseline"/>
        <w:rPr>
          <w:rFonts w:ascii="仿宋" w:hAnsi="仿宋" w:cs="仿宋"/>
          <w:bCs/>
          <w:kern w:val="0"/>
          <w:sz w:val="28"/>
          <w:szCs w:val="28"/>
        </w:rPr>
      </w:pPr>
      <w:r>
        <w:rPr>
          <w:rFonts w:hint="eastAsia" w:ascii="仿宋" w:hAnsi="仿宋" w:cs="仿宋"/>
          <w:bCs/>
          <w:kern w:val="0"/>
          <w:sz w:val="28"/>
          <w:szCs w:val="28"/>
        </w:rPr>
        <w:t>1.工作人员必须服从组委会的统一指挥，准时到岗，认真履行职责，按照分工各负其责，坚守岗位，服从指挥，听从调度，确保竞赛顺利进行。</w:t>
      </w:r>
    </w:p>
    <w:p>
      <w:pPr>
        <w:ind w:firstLine="560"/>
        <w:textAlignment w:val="baseline"/>
        <w:rPr>
          <w:rFonts w:ascii="仿宋" w:hAnsi="仿宋" w:cs="仿宋"/>
          <w:bCs/>
          <w:kern w:val="0"/>
          <w:sz w:val="28"/>
          <w:szCs w:val="28"/>
        </w:rPr>
      </w:pPr>
      <w:r>
        <w:rPr>
          <w:rFonts w:hint="eastAsia" w:ascii="仿宋" w:hAnsi="仿宋" w:cs="仿宋"/>
          <w:bCs/>
          <w:kern w:val="0"/>
          <w:sz w:val="28"/>
          <w:szCs w:val="28"/>
        </w:rPr>
        <w:t>2.工作人员应认真检查、核准证件，安排参赛人员进入不同的工作区域。</w:t>
      </w:r>
    </w:p>
    <w:p>
      <w:pPr>
        <w:ind w:firstLine="560"/>
        <w:textAlignment w:val="baseline"/>
        <w:rPr>
          <w:rFonts w:ascii="仿宋" w:hAnsi="仿宋" w:cs="仿宋"/>
          <w:bCs/>
          <w:kern w:val="0"/>
          <w:sz w:val="28"/>
          <w:szCs w:val="28"/>
        </w:rPr>
      </w:pPr>
      <w:r>
        <w:rPr>
          <w:rFonts w:hint="eastAsia" w:ascii="仿宋" w:hAnsi="仿宋" w:cs="仿宋"/>
          <w:bCs/>
          <w:kern w:val="0"/>
          <w:sz w:val="28"/>
          <w:szCs w:val="28"/>
        </w:rPr>
        <w:t>3.在竞赛过程中，工作人员不得随意向外界透露与作品评选有关的信息。</w:t>
      </w:r>
    </w:p>
    <w:p>
      <w:pPr>
        <w:ind w:firstLine="560"/>
        <w:textAlignment w:val="baseline"/>
        <w:rPr>
          <w:rFonts w:ascii="仿宋" w:hAnsi="仿宋" w:cs="仿宋"/>
          <w:bCs/>
          <w:kern w:val="0"/>
          <w:sz w:val="28"/>
          <w:szCs w:val="28"/>
        </w:rPr>
      </w:pPr>
      <w:r>
        <w:rPr>
          <w:rFonts w:hint="eastAsia" w:ascii="仿宋" w:hAnsi="仿宋" w:cs="仿宋"/>
          <w:bCs/>
          <w:kern w:val="0"/>
          <w:sz w:val="28"/>
          <w:szCs w:val="28"/>
        </w:rPr>
        <w:t>4.如遇突发事件，应及时向组委会报告，同时做好疏导工作，避免重大事故发生，确保竞赛圆满成功。</w:t>
      </w:r>
    </w:p>
    <w:p>
      <w:pPr>
        <w:ind w:firstLine="560"/>
        <w:textAlignment w:val="baseline"/>
        <w:rPr>
          <w:rFonts w:ascii="仿宋" w:hAnsi="仿宋" w:cs="仿宋"/>
          <w:bCs/>
          <w:kern w:val="0"/>
          <w:sz w:val="28"/>
          <w:szCs w:val="28"/>
        </w:rPr>
      </w:pPr>
      <w:r>
        <w:rPr>
          <w:rFonts w:hint="eastAsia" w:ascii="仿宋" w:hAnsi="仿宋" w:cs="仿宋"/>
          <w:bCs/>
          <w:kern w:val="0"/>
          <w:sz w:val="28"/>
          <w:szCs w:val="28"/>
        </w:rPr>
        <w:t>5.竞赛期间统一佩戴工作证件。</w:t>
      </w:r>
    </w:p>
    <w:p>
      <w:pPr>
        <w:pStyle w:val="5"/>
        <w:ind w:firstLine="562"/>
        <w:rPr>
          <w:sz w:val="28"/>
          <w:szCs w:val="28"/>
        </w:rPr>
      </w:pPr>
      <w:bookmarkStart w:id="26" w:name="_Toc110930064"/>
      <w:bookmarkStart w:id="27" w:name="_Toc16580"/>
      <w:r>
        <w:rPr>
          <w:rFonts w:hint="eastAsia"/>
          <w:sz w:val="28"/>
          <w:szCs w:val="28"/>
        </w:rPr>
        <w:t>（五）赛事安全要求</w:t>
      </w:r>
      <w:bookmarkEnd w:id="26"/>
      <w:bookmarkEnd w:id="27"/>
    </w:p>
    <w:p>
      <w:pPr>
        <w:ind w:firstLine="560"/>
        <w:rPr>
          <w:sz w:val="28"/>
          <w:szCs w:val="28"/>
        </w:rPr>
      </w:pPr>
      <w:r>
        <w:rPr>
          <w:rFonts w:hint="eastAsia"/>
          <w:sz w:val="28"/>
          <w:szCs w:val="28"/>
        </w:rPr>
        <w:t>1.由于竞赛涉及用电和使用较锋利的工具，应在实际操作竞赛场地设置专门的安全防卫组，负责竞赛期间安全事务。主要包括检查竞赛场地及其周围环境的安全防卫；制定紧急应对方案；督导竞赛场地用电等相关安全问题；分析和处理安全突发事件等工作。赛场须配备相应医疗人员和急救人员，并备有相应急救设施。</w:t>
      </w:r>
    </w:p>
    <w:p>
      <w:pPr>
        <w:ind w:firstLine="560"/>
        <w:rPr>
          <w:sz w:val="28"/>
          <w:szCs w:val="28"/>
        </w:rPr>
      </w:pPr>
      <w:r>
        <w:rPr>
          <w:rFonts w:hint="eastAsia"/>
          <w:sz w:val="28"/>
          <w:szCs w:val="28"/>
        </w:rPr>
        <w:t>2.加强对竞赛全过程的动态管理，严格</w:t>
      </w:r>
      <w:r>
        <w:rPr>
          <w:rFonts w:hint="eastAsia"/>
          <w:sz w:val="28"/>
          <w:szCs w:val="28"/>
          <w:lang w:bidi="zh-CN"/>
        </w:rPr>
        <w:t>执行当地的健康安全管理相关要求</w:t>
      </w:r>
      <w:r>
        <w:rPr>
          <w:rFonts w:hint="eastAsia"/>
          <w:sz w:val="28"/>
          <w:szCs w:val="28"/>
        </w:rPr>
        <w:t>，切实做好场地和人员的卫生安全防控工作，确保竞赛活动安全有序。</w:t>
      </w:r>
      <w:bookmarkStart w:id="28" w:name="_Toc110930065"/>
      <w:bookmarkStart w:id="29" w:name="_Toc23617"/>
    </w:p>
    <w:p>
      <w:pPr>
        <w:ind w:firstLine="562"/>
        <w:rPr>
          <w:rFonts w:ascii="黑体" w:hAnsi="黑体" w:eastAsia="黑体" w:cs="黑体"/>
          <w:b/>
          <w:bCs/>
          <w:sz w:val="28"/>
          <w:szCs w:val="28"/>
        </w:rPr>
      </w:pPr>
      <w:r>
        <w:rPr>
          <w:rFonts w:hint="eastAsia" w:ascii="黑体" w:hAnsi="黑体" w:eastAsia="黑体" w:cs="黑体"/>
          <w:b/>
          <w:bCs/>
          <w:sz w:val="28"/>
          <w:szCs w:val="28"/>
        </w:rPr>
        <w:t>四、竞赛场地、设施设备安排</w:t>
      </w:r>
      <w:bookmarkEnd w:id="28"/>
      <w:bookmarkEnd w:id="29"/>
      <w:bookmarkStart w:id="30" w:name="_Toc110930066"/>
      <w:bookmarkStart w:id="31" w:name="_Toc12082"/>
    </w:p>
    <w:p>
      <w:pPr>
        <w:ind w:firstLine="562"/>
        <w:rPr>
          <w:b/>
          <w:bCs/>
          <w:sz w:val="28"/>
          <w:szCs w:val="28"/>
        </w:rPr>
      </w:pPr>
      <w:r>
        <w:rPr>
          <w:rFonts w:hint="eastAsia"/>
          <w:b/>
          <w:bCs/>
          <w:sz w:val="28"/>
          <w:szCs w:val="28"/>
        </w:rPr>
        <w:t>（一）赛场规格要求</w:t>
      </w:r>
      <w:bookmarkEnd w:id="30"/>
      <w:bookmarkEnd w:id="31"/>
      <w:bookmarkStart w:id="32" w:name="_Toc28179"/>
      <w:bookmarkStart w:id="33" w:name="_Toc110930067"/>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本次竞赛场地设于江门市新会技师学院，场地设理论和技能操作两个区域：</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1.模块A考试场地在6201、4104室。</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2.模块B、C实操考试场地在6302、6304室，备赛区候考室设在6201。</w:t>
      </w:r>
    </w:p>
    <w:p>
      <w:pPr>
        <w:ind w:firstLine="560"/>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3.开幕式设在行政二楼1201。</w:t>
      </w:r>
    </w:p>
    <w:p>
      <w:pPr>
        <w:pStyle w:val="5"/>
        <w:ind w:firstLine="562"/>
        <w:rPr>
          <w:sz w:val="28"/>
          <w:szCs w:val="28"/>
        </w:rPr>
      </w:pPr>
      <w:r>
        <w:rPr>
          <w:rFonts w:hint="eastAsia"/>
          <w:sz w:val="28"/>
          <w:szCs w:val="28"/>
        </w:rPr>
        <w:t>（二）场地</w:t>
      </w:r>
      <w:bookmarkEnd w:id="32"/>
      <w:bookmarkEnd w:id="33"/>
      <w:r>
        <w:rPr>
          <w:rFonts w:hint="eastAsia"/>
          <w:sz w:val="28"/>
          <w:szCs w:val="28"/>
        </w:rPr>
        <w:t>公共设备设施：</w:t>
      </w:r>
    </w:p>
    <w:p>
      <w:pPr>
        <w:pStyle w:val="2"/>
        <w:ind w:firstLine="0" w:firstLineChars="0"/>
        <w:rPr>
          <w:sz w:val="28"/>
          <w:szCs w:val="28"/>
        </w:rPr>
      </w:pPr>
    </w:p>
    <w:tbl>
      <w:tblPr>
        <w:tblStyle w:val="16"/>
        <w:tblW w:w="9300"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231"/>
        <w:gridCol w:w="3408"/>
        <w:gridCol w:w="1800"/>
        <w:gridCol w:w="1301"/>
        <w:gridCol w:w="1560"/>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231" w:type="dxa"/>
            <w:tcBorders>
              <w:top w:val="single" w:color="auto" w:sz="4" w:space="0"/>
              <w:left w:val="single" w:color="auto" w:sz="4" w:space="0"/>
              <w:bottom w:val="single" w:color="auto" w:sz="4" w:space="0"/>
              <w:right w:val="single" w:color="auto" w:sz="4" w:space="0"/>
            </w:tcBorders>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序号</w:t>
            </w:r>
          </w:p>
        </w:tc>
        <w:tc>
          <w:tcPr>
            <w:tcW w:w="3408" w:type="dxa"/>
            <w:tcBorders>
              <w:top w:val="single" w:color="auto" w:sz="4" w:space="0"/>
              <w:left w:val="single" w:color="auto" w:sz="4" w:space="0"/>
              <w:bottom w:val="single" w:color="auto" w:sz="4" w:space="0"/>
              <w:right w:val="single" w:color="auto" w:sz="4" w:space="0"/>
            </w:tcBorders>
          </w:tcPr>
          <w:p>
            <w:pPr>
              <w:ind w:firstLine="56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设备名称</w:t>
            </w:r>
          </w:p>
        </w:tc>
        <w:tc>
          <w:tcPr>
            <w:tcW w:w="1800" w:type="dxa"/>
            <w:tcBorders>
              <w:top w:val="single" w:color="auto" w:sz="4" w:space="0"/>
              <w:left w:val="single" w:color="auto" w:sz="4" w:space="0"/>
              <w:bottom w:val="single" w:color="auto" w:sz="4" w:space="0"/>
              <w:right w:val="single" w:color="auto" w:sz="4" w:space="0"/>
            </w:tcBorders>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型号</w:t>
            </w:r>
          </w:p>
        </w:tc>
        <w:tc>
          <w:tcPr>
            <w:tcW w:w="1301" w:type="dxa"/>
            <w:tcBorders>
              <w:top w:val="single" w:color="auto" w:sz="4" w:space="0"/>
              <w:left w:val="single" w:color="auto" w:sz="4" w:space="0"/>
              <w:bottom w:val="single" w:color="auto" w:sz="4" w:space="0"/>
              <w:right w:val="single" w:color="auto" w:sz="4" w:space="0"/>
            </w:tcBorders>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单位</w:t>
            </w:r>
          </w:p>
        </w:tc>
        <w:tc>
          <w:tcPr>
            <w:tcW w:w="1560" w:type="dxa"/>
            <w:tcBorders>
              <w:top w:val="single" w:color="auto" w:sz="4" w:space="0"/>
              <w:left w:val="single" w:color="auto" w:sz="4" w:space="0"/>
              <w:bottom w:val="single" w:color="auto" w:sz="4" w:space="0"/>
              <w:right w:val="single" w:color="auto" w:sz="4" w:space="0"/>
            </w:tcBorders>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设备配比</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w:t>
            </w:r>
          </w:p>
        </w:tc>
        <w:tc>
          <w:tcPr>
            <w:tcW w:w="340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评分席（含桌子2张、椅子4张、红笔、黑笔、铅笔、橡皮、订书机、订书钉、写字板、胶水、封条、计时器、3分钟倒计时牌、文件袋、白纸等）</w:t>
            </w:r>
          </w:p>
        </w:tc>
        <w:tc>
          <w:tcPr>
            <w:tcW w:w="1800" w:type="dxa"/>
            <w:tcBorders>
              <w:top w:val="single" w:color="auto" w:sz="4" w:space="0"/>
              <w:left w:val="single" w:color="auto" w:sz="4" w:space="0"/>
              <w:bottom w:val="single" w:color="auto" w:sz="4" w:space="0"/>
              <w:right w:val="single" w:color="auto" w:sz="4" w:space="0"/>
            </w:tcBorders>
            <w:vAlign w:val="center"/>
          </w:tcPr>
          <w:p>
            <w:pPr>
              <w:ind w:firstLine="560"/>
              <w:jc w:val="center"/>
              <w:rPr>
                <w:color w:val="000000" w:themeColor="text1"/>
                <w:sz w:val="28"/>
                <w:szCs w:val="28"/>
                <w14:textFill>
                  <w14:solidFill>
                    <w14:schemeClr w14:val="tx1"/>
                  </w14:solidFill>
                </w14:textFill>
              </w:rPr>
            </w:pP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套</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w:t>
            </w:r>
          </w:p>
        </w:tc>
        <w:tc>
          <w:tcPr>
            <w:tcW w:w="340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统分席（含桌子3张、椅子4张）</w:t>
            </w:r>
          </w:p>
        </w:tc>
        <w:tc>
          <w:tcPr>
            <w:tcW w:w="180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8"/>
                <w:szCs w:val="28"/>
                <w14:textFill>
                  <w14:solidFill>
                    <w14:schemeClr w14:val="tx1"/>
                  </w14:solidFill>
                </w14:textFill>
              </w:rPr>
            </w:pP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套</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w:t>
            </w:r>
          </w:p>
        </w:tc>
        <w:tc>
          <w:tcPr>
            <w:tcW w:w="340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备物区</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560"/>
              <w:jc w:val="center"/>
              <w:rPr>
                <w:color w:val="000000" w:themeColor="text1"/>
                <w:sz w:val="28"/>
                <w:szCs w:val="28"/>
                <w14:textFill>
                  <w14:solidFill>
                    <w14:schemeClr w14:val="tx1"/>
                  </w14:solidFill>
                </w14:textFill>
              </w:rPr>
            </w:pP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个</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w:t>
            </w:r>
          </w:p>
        </w:tc>
        <w:tc>
          <w:tcPr>
            <w:tcW w:w="340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玩具</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品种样式不限</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560"/>
              <w:jc w:val="center"/>
              <w:rPr>
                <w:color w:val="000000" w:themeColor="text1"/>
                <w:sz w:val="28"/>
                <w:szCs w:val="28"/>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若干</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w:t>
            </w:r>
          </w:p>
        </w:tc>
        <w:tc>
          <w:tcPr>
            <w:tcW w:w="340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幼儿园班级情景</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喷绘</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color w:val="000000" w:themeColor="text1"/>
                <w:sz w:val="28"/>
                <w:szCs w:val="28"/>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w:t>
            </w:r>
          </w:p>
        </w:tc>
      </w:tr>
    </w:tbl>
    <w:p>
      <w:pPr>
        <w:pStyle w:val="5"/>
        <w:ind w:firstLine="562"/>
        <w:rPr>
          <w:sz w:val="28"/>
          <w:szCs w:val="28"/>
        </w:rPr>
      </w:pPr>
      <w:bookmarkStart w:id="34" w:name="_Toc8631"/>
      <w:r>
        <w:rPr>
          <w:rFonts w:hint="eastAsia"/>
          <w:sz w:val="28"/>
          <w:szCs w:val="28"/>
        </w:rPr>
        <w:t>（三）选手自选设备设施清单</w:t>
      </w:r>
      <w:bookmarkEnd w:id="34"/>
    </w:p>
    <w:tbl>
      <w:tblPr>
        <w:tblStyle w:val="16"/>
        <w:tblW w:w="0" w:type="auto"/>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231"/>
        <w:gridCol w:w="2243"/>
        <w:gridCol w:w="2788"/>
        <w:gridCol w:w="1128"/>
        <w:gridCol w:w="1241"/>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序号</w:t>
            </w:r>
          </w:p>
        </w:tc>
        <w:tc>
          <w:tcPr>
            <w:tcW w:w="224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设备名称</w:t>
            </w:r>
          </w:p>
        </w:tc>
        <w:tc>
          <w:tcPr>
            <w:tcW w:w="27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型号</w:t>
            </w:r>
          </w:p>
        </w:tc>
        <w:tc>
          <w:tcPr>
            <w:tcW w:w="11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单位</w:t>
            </w:r>
          </w:p>
        </w:tc>
        <w:tc>
          <w:tcPr>
            <w:tcW w:w="1241"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可选项</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74"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1</w:t>
            </w:r>
          </w:p>
        </w:tc>
        <w:tc>
          <w:tcPr>
            <w:tcW w:w="224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笔</w:t>
            </w:r>
          </w:p>
        </w:tc>
        <w:tc>
          <w:tcPr>
            <w:tcW w:w="27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黑色签字笔</w:t>
            </w:r>
          </w:p>
        </w:tc>
        <w:tc>
          <w:tcPr>
            <w:tcW w:w="11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支</w:t>
            </w:r>
          </w:p>
        </w:tc>
        <w:tc>
          <w:tcPr>
            <w:tcW w:w="1241"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1</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2</w:t>
            </w:r>
          </w:p>
        </w:tc>
        <w:tc>
          <w:tcPr>
            <w:tcW w:w="224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发网</w:t>
            </w:r>
          </w:p>
        </w:tc>
        <w:tc>
          <w:tcPr>
            <w:tcW w:w="27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jc w:val="center"/>
              <w:textAlignment w:val="baseline"/>
              <w:rPr>
                <w:rFonts w:ascii="仿宋" w:hAnsi="仿宋" w:cs="仿宋"/>
                <w:sz w:val="28"/>
                <w:szCs w:val="28"/>
              </w:rPr>
            </w:pPr>
            <w:r>
              <w:rPr>
                <w:rFonts w:hint="eastAsia" w:ascii="仿宋" w:hAnsi="仿宋" w:cs="仿宋"/>
                <w:sz w:val="28"/>
                <w:szCs w:val="28"/>
              </w:rPr>
              <w:t>纯黑色</w:t>
            </w:r>
          </w:p>
        </w:tc>
        <w:tc>
          <w:tcPr>
            <w:tcW w:w="11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件</w:t>
            </w:r>
          </w:p>
        </w:tc>
        <w:tc>
          <w:tcPr>
            <w:tcW w:w="1241"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1</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39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bookmarkStart w:id="35" w:name="_Toc25766"/>
            <w:r>
              <w:rPr>
                <w:rFonts w:hint="eastAsia" w:ascii="仿宋" w:hAnsi="仿宋" w:cs="仿宋"/>
                <w:sz w:val="28"/>
                <w:szCs w:val="28"/>
              </w:rPr>
              <w:t>3</w:t>
            </w:r>
          </w:p>
        </w:tc>
        <w:tc>
          <w:tcPr>
            <w:tcW w:w="224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发夹</w:t>
            </w:r>
          </w:p>
        </w:tc>
        <w:tc>
          <w:tcPr>
            <w:tcW w:w="27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jc w:val="center"/>
              <w:textAlignment w:val="baseline"/>
              <w:rPr>
                <w:rFonts w:ascii="仿宋" w:hAnsi="仿宋" w:cs="仿宋"/>
                <w:sz w:val="28"/>
                <w:szCs w:val="28"/>
              </w:rPr>
            </w:pPr>
            <w:r>
              <w:rPr>
                <w:rFonts w:hint="eastAsia" w:ascii="仿宋" w:hAnsi="仿宋" w:cs="仿宋"/>
                <w:sz w:val="28"/>
                <w:szCs w:val="28"/>
              </w:rPr>
              <w:t>纯黑色</w:t>
            </w:r>
          </w:p>
        </w:tc>
        <w:tc>
          <w:tcPr>
            <w:tcW w:w="11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个</w:t>
            </w:r>
          </w:p>
        </w:tc>
        <w:tc>
          <w:tcPr>
            <w:tcW w:w="1241"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若干</w:t>
            </w:r>
          </w:p>
        </w:tc>
      </w:tr>
    </w:tbl>
    <w:p>
      <w:pPr>
        <w:pStyle w:val="5"/>
        <w:ind w:firstLine="562"/>
        <w:rPr>
          <w:sz w:val="28"/>
          <w:szCs w:val="28"/>
        </w:rPr>
      </w:pPr>
      <w:r>
        <w:rPr>
          <w:rFonts w:hint="eastAsia"/>
          <w:sz w:val="28"/>
          <w:szCs w:val="28"/>
        </w:rPr>
        <w:t>（四）选手禁带设备材料清单</w:t>
      </w:r>
      <w:bookmarkEnd w:id="35"/>
    </w:p>
    <w:tbl>
      <w:tblPr>
        <w:tblStyle w:val="16"/>
        <w:tblW w:w="0" w:type="auto"/>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231"/>
        <w:gridCol w:w="3980"/>
        <w:gridCol w:w="3402"/>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序号</w:t>
            </w:r>
          </w:p>
        </w:tc>
        <w:tc>
          <w:tcPr>
            <w:tcW w:w="398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项目</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举例</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1</w:t>
            </w:r>
          </w:p>
        </w:tc>
        <w:tc>
          <w:tcPr>
            <w:tcW w:w="398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带有摄录功能的电子产品</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手提电脑</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2</w:t>
            </w:r>
          </w:p>
        </w:tc>
        <w:tc>
          <w:tcPr>
            <w:tcW w:w="398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560"/>
              <w:jc w:val="center"/>
              <w:textAlignment w:val="baseline"/>
              <w:rPr>
                <w:rFonts w:ascii="仿宋" w:hAnsi="仿宋" w:cs="仿宋"/>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手机</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3</w:t>
            </w:r>
          </w:p>
        </w:tc>
        <w:tc>
          <w:tcPr>
            <w:tcW w:w="398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560"/>
              <w:jc w:val="center"/>
              <w:textAlignment w:val="baseline"/>
              <w:rPr>
                <w:rFonts w:ascii="仿宋" w:hAnsi="仿宋" w:cs="仿宋"/>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beforeAutospacing="1"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智能手表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4</w:t>
            </w:r>
          </w:p>
        </w:tc>
        <w:tc>
          <w:tcPr>
            <w:tcW w:w="398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教材教辅</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保</w:t>
            </w:r>
            <w:r>
              <w:rPr>
                <w:rFonts w:ascii="仿宋" w:hAnsi="仿宋" w:cs="仿宋"/>
                <w:sz w:val="28"/>
                <w:szCs w:val="28"/>
              </w:rPr>
              <w:t>育师</w:t>
            </w:r>
            <w:r>
              <w:rPr>
                <w:rFonts w:hint="eastAsia" w:ascii="仿宋" w:hAnsi="仿宋" w:cs="仿宋"/>
                <w:sz w:val="28"/>
                <w:szCs w:val="28"/>
              </w:rPr>
              <w:t>相关教材</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5</w:t>
            </w:r>
          </w:p>
        </w:tc>
        <w:tc>
          <w:tcPr>
            <w:tcW w:w="398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560"/>
              <w:jc w:val="center"/>
              <w:textAlignment w:val="baseline"/>
              <w:rPr>
                <w:rFonts w:ascii="仿宋" w:hAnsi="仿宋" w:cs="仿宋"/>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textAlignment w:val="baseline"/>
              <w:rPr>
                <w:rFonts w:ascii="仿宋" w:hAnsi="仿宋" w:cs="仿宋"/>
                <w:sz w:val="28"/>
                <w:szCs w:val="28"/>
              </w:rPr>
            </w:pPr>
            <w:r>
              <w:rPr>
                <w:rFonts w:hint="eastAsia" w:ascii="仿宋" w:hAnsi="仿宋" w:cs="仿宋"/>
                <w:sz w:val="28"/>
                <w:szCs w:val="28"/>
              </w:rPr>
              <w:t>保</w:t>
            </w:r>
            <w:r>
              <w:rPr>
                <w:rFonts w:ascii="仿宋" w:hAnsi="仿宋" w:cs="仿宋"/>
                <w:sz w:val="28"/>
                <w:szCs w:val="28"/>
              </w:rPr>
              <w:t>育师</w:t>
            </w:r>
            <w:r>
              <w:rPr>
                <w:rFonts w:hint="eastAsia" w:ascii="仿宋" w:hAnsi="仿宋" w:cs="仿宋"/>
                <w:sz w:val="28"/>
                <w:szCs w:val="28"/>
              </w:rPr>
              <w:t>相关复习资料文稿</w:t>
            </w:r>
          </w:p>
        </w:tc>
      </w:tr>
    </w:tbl>
    <w:p>
      <w:pPr>
        <w:pStyle w:val="4"/>
        <w:ind w:firstLine="562"/>
        <w:rPr>
          <w:sz w:val="28"/>
          <w:szCs w:val="28"/>
        </w:rPr>
      </w:pPr>
      <w:bookmarkStart w:id="36" w:name="_Toc28580"/>
      <w:bookmarkStart w:id="37" w:name="_Toc110930070"/>
      <w:r>
        <w:rPr>
          <w:rFonts w:hint="eastAsia"/>
          <w:sz w:val="28"/>
          <w:szCs w:val="28"/>
        </w:rPr>
        <w:t>五、特殊项目说明</w:t>
      </w:r>
      <w:bookmarkEnd w:id="36"/>
      <w:bookmarkEnd w:id="37"/>
    </w:p>
    <w:p>
      <w:pPr>
        <w:ind w:firstLine="560"/>
        <w:rPr>
          <w:sz w:val="28"/>
          <w:szCs w:val="28"/>
        </w:rPr>
      </w:pPr>
      <w:r>
        <w:rPr>
          <w:rFonts w:hint="eastAsia"/>
          <w:sz w:val="28"/>
          <w:szCs w:val="28"/>
        </w:rPr>
        <w:t>通常情况下：未明确在选手携带工具清单中的，一律不得带入赛场。另外，赛场配发的各类工具、材料，选手一律不得带出赛场。</w:t>
      </w:r>
    </w:p>
    <w:p>
      <w:pPr>
        <w:pStyle w:val="4"/>
        <w:ind w:firstLine="562"/>
        <w:rPr>
          <w:sz w:val="28"/>
          <w:szCs w:val="28"/>
        </w:rPr>
      </w:pPr>
      <w:bookmarkStart w:id="38" w:name="_Toc110930071"/>
      <w:bookmarkStart w:id="39" w:name="_Toc3511"/>
      <w:r>
        <w:rPr>
          <w:rFonts w:hint="eastAsia"/>
          <w:sz w:val="28"/>
          <w:szCs w:val="28"/>
        </w:rPr>
        <w:t>六、安全健康要求</w:t>
      </w:r>
      <w:bookmarkEnd w:id="38"/>
      <w:bookmarkEnd w:id="39"/>
    </w:p>
    <w:p>
      <w:pPr>
        <w:widowControl/>
        <w:spacing w:line="360" w:lineRule="auto"/>
        <w:ind w:firstLine="560"/>
        <w:jc w:val="left"/>
        <w:rPr>
          <w:bCs/>
          <w:kern w:val="0"/>
          <w:sz w:val="28"/>
          <w:szCs w:val="28"/>
          <w:lang w:bidi="zh-CN"/>
        </w:rPr>
      </w:pPr>
      <w:bookmarkStart w:id="40" w:name="_Hlk140769865"/>
      <w:bookmarkStart w:id="41" w:name="_Toc110930073"/>
      <w:r>
        <w:rPr>
          <w:rFonts w:hint="eastAsia"/>
          <w:bCs/>
          <w:kern w:val="0"/>
          <w:sz w:val="28"/>
          <w:szCs w:val="28"/>
          <w:lang w:bidi="zh-CN"/>
        </w:rPr>
        <w:t xml:space="preserve">1.在竞赛现场配备专业医务人员和设备，做好医疗应急准备。 </w:t>
      </w:r>
    </w:p>
    <w:p>
      <w:pPr>
        <w:widowControl/>
        <w:spacing w:line="360" w:lineRule="auto"/>
        <w:ind w:firstLine="560"/>
        <w:jc w:val="left"/>
        <w:rPr>
          <w:bCs/>
          <w:kern w:val="0"/>
          <w:sz w:val="28"/>
          <w:szCs w:val="28"/>
          <w:lang w:bidi="zh-CN"/>
        </w:rPr>
      </w:pPr>
      <w:r>
        <w:rPr>
          <w:rFonts w:hint="eastAsia"/>
          <w:bCs/>
          <w:kern w:val="0"/>
          <w:sz w:val="28"/>
          <w:szCs w:val="28"/>
          <w:lang w:bidi="zh-CN"/>
        </w:rPr>
        <w:t>2.进入竞赛区域的人员，应严格按照本项目安全、健康规定，做好安全防护。</w:t>
      </w:r>
    </w:p>
    <w:p>
      <w:pPr>
        <w:pStyle w:val="2"/>
        <w:spacing w:line="360" w:lineRule="auto"/>
        <w:ind w:firstLine="560"/>
        <w:rPr>
          <w:rFonts w:eastAsia="仿宋" w:asciiTheme="minorHAnsi" w:hAnsiTheme="minorHAnsi"/>
          <w:bCs/>
          <w:kern w:val="0"/>
          <w:sz w:val="28"/>
          <w:szCs w:val="28"/>
          <w:lang w:bidi="zh-CN"/>
        </w:rPr>
      </w:pPr>
      <w:bookmarkStart w:id="42" w:name="_Hlk140744821"/>
      <w:r>
        <w:rPr>
          <w:rFonts w:hint="eastAsia" w:eastAsia="仿宋" w:asciiTheme="minorHAnsi" w:hAnsiTheme="minorHAnsi"/>
          <w:bCs/>
          <w:kern w:val="0"/>
          <w:sz w:val="28"/>
          <w:szCs w:val="28"/>
          <w:lang w:bidi="zh-CN"/>
        </w:rPr>
        <w:t>3</w:t>
      </w:r>
      <w:r>
        <w:rPr>
          <w:rFonts w:eastAsia="仿宋" w:asciiTheme="minorHAnsi" w:hAnsiTheme="minorHAnsi"/>
          <w:bCs/>
          <w:kern w:val="0"/>
          <w:sz w:val="28"/>
          <w:szCs w:val="28"/>
          <w:lang w:bidi="zh-CN"/>
        </w:rPr>
        <w:t>.</w:t>
      </w:r>
      <w:r>
        <w:rPr>
          <w:rFonts w:hint="eastAsia" w:eastAsia="仿宋" w:asciiTheme="minorHAnsi" w:hAnsiTheme="minorHAnsi"/>
          <w:bCs/>
          <w:kern w:val="0"/>
          <w:sz w:val="28"/>
          <w:szCs w:val="28"/>
          <w:lang w:bidi="zh-CN"/>
        </w:rPr>
        <w:t>健康要求：执行当地的健康安全管理相关要求。</w:t>
      </w:r>
    </w:p>
    <w:bookmarkEnd w:id="40"/>
    <w:bookmarkEnd w:id="42"/>
    <w:p>
      <w:pPr>
        <w:pStyle w:val="4"/>
        <w:ind w:firstLine="562"/>
        <w:rPr>
          <w:rFonts w:ascii="仿宋_GB2312" w:hAnsi="Calibri" w:eastAsia="仿宋_GB2312"/>
          <w:b w:val="0"/>
          <w:sz w:val="28"/>
          <w:szCs w:val="28"/>
        </w:rPr>
      </w:pPr>
      <w:bookmarkStart w:id="43" w:name="_Toc1800"/>
      <w:r>
        <w:rPr>
          <w:rFonts w:hint="eastAsia"/>
          <w:sz w:val="28"/>
          <w:szCs w:val="28"/>
        </w:rPr>
        <w:t>七、本技术文件条款的最终解释权归组委会所有</w:t>
      </w:r>
      <w:bookmarkEnd w:id="41"/>
      <w:bookmarkEnd w:id="43"/>
    </w:p>
    <w:p>
      <w:pPr>
        <w:spacing w:line="240" w:lineRule="auto"/>
        <w:ind w:firstLine="560"/>
        <w:textAlignment w:val="baseline"/>
        <w:rPr>
          <w:sz w:val="28"/>
          <w:szCs w:val="28"/>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DejaVu Sans">
    <w:panose1 w:val="020B0603030804020204"/>
    <w:charset w:val="00"/>
    <w:family w:val="auto"/>
    <w:pitch w:val="default"/>
    <w:sig w:usb0="E7006EFF" w:usb1="D200FDFF" w:usb2="0A246029" w:usb3="0400200C" w:csb0="600001FF" w:csb1="DFFF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Inria Serif">
    <w:altName w:val="Agency FB"/>
    <w:panose1 w:val="00000000000000000000"/>
    <w:charset w:val="00"/>
    <w:family w:val="auto"/>
    <w:pitch w:val="default"/>
    <w:sig w:usb0="00000000" w:usb1="00000000" w:usb2="00000000" w:usb3="00000000" w:csb0="00000001" w:csb1="00000000"/>
  </w:font>
  <w:font w:name="Times New Roman (Headings CS)">
    <w:altName w:val="Times New Roman"/>
    <w:panose1 w:val="00000000000000000000"/>
    <w:charset w:val="00"/>
    <w:family w:val="roman"/>
    <w:pitch w:val="default"/>
    <w:sig w:usb0="00000000" w:usb1="00000000" w:usb2="00000000" w:usb3="00000000" w:csb0="00000001" w:csb1="00000000"/>
  </w:font>
  <w:font w:name="Frutiger LT Com 45 Light">
    <w:altName w:val="Agency FB"/>
    <w:panose1 w:val="00000000000000000000"/>
    <w:charset w:val="00"/>
    <w:family w:val="swiss"/>
    <w:pitch w:val="default"/>
    <w:sig w:usb0="00000000" w:usb1="00000000" w:usb2="00000000" w:usb3="00000000" w:csb0="0000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0694249"/>
    </w:sdtPr>
    <w:sdtContent>
      <w:p>
        <w:pPr>
          <w:pStyle w:val="10"/>
          <w:ind w:firstLine="360"/>
          <w:jc w:val="center"/>
        </w:pPr>
        <w:r>
          <w:rPr>
            <w:rFonts w:hint="eastAsia"/>
          </w:rPr>
          <w:t>—</w:t>
        </w:r>
        <w:r>
          <w:fldChar w:fldCharType="begin"/>
        </w:r>
        <w:r>
          <w:instrText xml:space="preserve">PAGE   \* MERGEFORMAT</w:instrText>
        </w:r>
        <w:r>
          <w:fldChar w:fldCharType="separate"/>
        </w:r>
        <w:r>
          <w:rPr>
            <w:lang w:val="zh-CN"/>
          </w:rPr>
          <w:t>16</w:t>
        </w:r>
        <w:r>
          <w:fldChar w:fldCharType="end"/>
        </w:r>
        <w:r>
          <w:rPr>
            <w:rFonts w:hint="eastAsia"/>
          </w:rPr>
          <w:t>—</w:t>
        </w:r>
      </w:p>
    </w:sdtContent>
  </w:sdt>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B6607"/>
    <w:multiLevelType w:val="singleLevel"/>
    <w:tmpl w:val="59CB6607"/>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revisionView w:markup="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wYWVhZTQ4YjMxMmIyMTY3NmE3NmYyNzc4YzYxMzkifQ=="/>
    <w:docVar w:name="KSO_WPS_MARK_KEY" w:val="c85b8f98-92be-4945-a455-02d1a2a8c1a5"/>
  </w:docVars>
  <w:rsids>
    <w:rsidRoot w:val="1FB5315E"/>
    <w:rsid w:val="000230DE"/>
    <w:rsid w:val="0004751D"/>
    <w:rsid w:val="00072EA7"/>
    <w:rsid w:val="00075550"/>
    <w:rsid w:val="000C2B25"/>
    <w:rsid w:val="000C664D"/>
    <w:rsid w:val="000C6B9A"/>
    <w:rsid w:val="000D3D0A"/>
    <w:rsid w:val="000D67F4"/>
    <w:rsid w:val="0016398B"/>
    <w:rsid w:val="001644CC"/>
    <w:rsid w:val="00194967"/>
    <w:rsid w:val="00196683"/>
    <w:rsid w:val="001B4EF1"/>
    <w:rsid w:val="001E3B53"/>
    <w:rsid w:val="001F40D9"/>
    <w:rsid w:val="002118A0"/>
    <w:rsid w:val="00251A92"/>
    <w:rsid w:val="00267567"/>
    <w:rsid w:val="00272DE0"/>
    <w:rsid w:val="002833D3"/>
    <w:rsid w:val="002A38B1"/>
    <w:rsid w:val="002E753D"/>
    <w:rsid w:val="00304E2F"/>
    <w:rsid w:val="00305783"/>
    <w:rsid w:val="00311A5F"/>
    <w:rsid w:val="00320236"/>
    <w:rsid w:val="003378B0"/>
    <w:rsid w:val="003435B6"/>
    <w:rsid w:val="00350B0B"/>
    <w:rsid w:val="003579DF"/>
    <w:rsid w:val="003706E7"/>
    <w:rsid w:val="00373C1A"/>
    <w:rsid w:val="00387896"/>
    <w:rsid w:val="003A688B"/>
    <w:rsid w:val="003C4A9A"/>
    <w:rsid w:val="003D072A"/>
    <w:rsid w:val="003D4C0C"/>
    <w:rsid w:val="003D4FBE"/>
    <w:rsid w:val="003E0E29"/>
    <w:rsid w:val="00401499"/>
    <w:rsid w:val="00412DFB"/>
    <w:rsid w:val="00416FAF"/>
    <w:rsid w:val="004270D5"/>
    <w:rsid w:val="00430350"/>
    <w:rsid w:val="00431F9F"/>
    <w:rsid w:val="00433D1F"/>
    <w:rsid w:val="00437F44"/>
    <w:rsid w:val="00452730"/>
    <w:rsid w:val="00453E3F"/>
    <w:rsid w:val="00461C9E"/>
    <w:rsid w:val="0046494E"/>
    <w:rsid w:val="004714DE"/>
    <w:rsid w:val="0047314C"/>
    <w:rsid w:val="00473738"/>
    <w:rsid w:val="004742EA"/>
    <w:rsid w:val="00476BC0"/>
    <w:rsid w:val="004874D5"/>
    <w:rsid w:val="004C2C37"/>
    <w:rsid w:val="004D5D40"/>
    <w:rsid w:val="004F3C32"/>
    <w:rsid w:val="00500E69"/>
    <w:rsid w:val="005109C5"/>
    <w:rsid w:val="005204DC"/>
    <w:rsid w:val="005431D5"/>
    <w:rsid w:val="0058695B"/>
    <w:rsid w:val="005961B6"/>
    <w:rsid w:val="00597414"/>
    <w:rsid w:val="00613F89"/>
    <w:rsid w:val="00617E54"/>
    <w:rsid w:val="0062146C"/>
    <w:rsid w:val="00627789"/>
    <w:rsid w:val="00630AB0"/>
    <w:rsid w:val="00644D4A"/>
    <w:rsid w:val="00647A6E"/>
    <w:rsid w:val="00677D5A"/>
    <w:rsid w:val="00682D96"/>
    <w:rsid w:val="00684EA7"/>
    <w:rsid w:val="00685CDE"/>
    <w:rsid w:val="006A185C"/>
    <w:rsid w:val="006B3B1F"/>
    <w:rsid w:val="006B4F2E"/>
    <w:rsid w:val="006C7495"/>
    <w:rsid w:val="006D0CE9"/>
    <w:rsid w:val="006E5FAE"/>
    <w:rsid w:val="006F23EC"/>
    <w:rsid w:val="006F3438"/>
    <w:rsid w:val="006F7953"/>
    <w:rsid w:val="00703458"/>
    <w:rsid w:val="007061DF"/>
    <w:rsid w:val="0071565F"/>
    <w:rsid w:val="00715890"/>
    <w:rsid w:val="00744ADE"/>
    <w:rsid w:val="007B6B3D"/>
    <w:rsid w:val="007D2BFE"/>
    <w:rsid w:val="007E3F91"/>
    <w:rsid w:val="00842C30"/>
    <w:rsid w:val="00846DC8"/>
    <w:rsid w:val="008513F3"/>
    <w:rsid w:val="008679A5"/>
    <w:rsid w:val="00885038"/>
    <w:rsid w:val="00885D13"/>
    <w:rsid w:val="008A2DBD"/>
    <w:rsid w:val="008B16B2"/>
    <w:rsid w:val="008C4CAA"/>
    <w:rsid w:val="008D775B"/>
    <w:rsid w:val="00914AC9"/>
    <w:rsid w:val="00921784"/>
    <w:rsid w:val="00935937"/>
    <w:rsid w:val="009626F1"/>
    <w:rsid w:val="00962D5E"/>
    <w:rsid w:val="009859B4"/>
    <w:rsid w:val="009908C2"/>
    <w:rsid w:val="009A0CD1"/>
    <w:rsid w:val="009A2B38"/>
    <w:rsid w:val="009A33C2"/>
    <w:rsid w:val="009C551F"/>
    <w:rsid w:val="009C69C8"/>
    <w:rsid w:val="00A2521D"/>
    <w:rsid w:val="00A32586"/>
    <w:rsid w:val="00A36A28"/>
    <w:rsid w:val="00A41362"/>
    <w:rsid w:val="00A45061"/>
    <w:rsid w:val="00A51997"/>
    <w:rsid w:val="00A60D65"/>
    <w:rsid w:val="00A63CB9"/>
    <w:rsid w:val="00A66317"/>
    <w:rsid w:val="00A71915"/>
    <w:rsid w:val="00A97C89"/>
    <w:rsid w:val="00AC6A14"/>
    <w:rsid w:val="00AF1C32"/>
    <w:rsid w:val="00B25F71"/>
    <w:rsid w:val="00B330B6"/>
    <w:rsid w:val="00B5180A"/>
    <w:rsid w:val="00B52DDD"/>
    <w:rsid w:val="00B568CE"/>
    <w:rsid w:val="00B67A01"/>
    <w:rsid w:val="00B9651E"/>
    <w:rsid w:val="00BB5087"/>
    <w:rsid w:val="00BC17CC"/>
    <w:rsid w:val="00BC399A"/>
    <w:rsid w:val="00BD0420"/>
    <w:rsid w:val="00BD45A9"/>
    <w:rsid w:val="00BF2B84"/>
    <w:rsid w:val="00BF6C07"/>
    <w:rsid w:val="00C1296E"/>
    <w:rsid w:val="00C16265"/>
    <w:rsid w:val="00C231BB"/>
    <w:rsid w:val="00C2646C"/>
    <w:rsid w:val="00C37B4A"/>
    <w:rsid w:val="00C4103E"/>
    <w:rsid w:val="00C43399"/>
    <w:rsid w:val="00C77692"/>
    <w:rsid w:val="00C776F9"/>
    <w:rsid w:val="00CA39AB"/>
    <w:rsid w:val="00CB2CFF"/>
    <w:rsid w:val="00CF4DEE"/>
    <w:rsid w:val="00CF6E7A"/>
    <w:rsid w:val="00D0560D"/>
    <w:rsid w:val="00D07C5C"/>
    <w:rsid w:val="00D13F68"/>
    <w:rsid w:val="00D7263B"/>
    <w:rsid w:val="00D80B00"/>
    <w:rsid w:val="00D87AA4"/>
    <w:rsid w:val="00D9641E"/>
    <w:rsid w:val="00DA1FBC"/>
    <w:rsid w:val="00DA705E"/>
    <w:rsid w:val="00DB500E"/>
    <w:rsid w:val="00DC2145"/>
    <w:rsid w:val="00DC258D"/>
    <w:rsid w:val="00DC519A"/>
    <w:rsid w:val="00E0758B"/>
    <w:rsid w:val="00E23161"/>
    <w:rsid w:val="00E23AE6"/>
    <w:rsid w:val="00E34341"/>
    <w:rsid w:val="00E4549C"/>
    <w:rsid w:val="00E71C4C"/>
    <w:rsid w:val="00E84ED6"/>
    <w:rsid w:val="00E951EA"/>
    <w:rsid w:val="00E9578C"/>
    <w:rsid w:val="00F02463"/>
    <w:rsid w:val="00F0539D"/>
    <w:rsid w:val="00F4495B"/>
    <w:rsid w:val="00F508E7"/>
    <w:rsid w:val="00F656EF"/>
    <w:rsid w:val="00F65F43"/>
    <w:rsid w:val="00F82B43"/>
    <w:rsid w:val="00F94A35"/>
    <w:rsid w:val="00FB09FD"/>
    <w:rsid w:val="00FC0ACD"/>
    <w:rsid w:val="00FC7145"/>
    <w:rsid w:val="00FD0E75"/>
    <w:rsid w:val="00FE0F77"/>
    <w:rsid w:val="00FE237F"/>
    <w:rsid w:val="00FE40E3"/>
    <w:rsid w:val="01780F40"/>
    <w:rsid w:val="018207C5"/>
    <w:rsid w:val="01F66ABD"/>
    <w:rsid w:val="02151639"/>
    <w:rsid w:val="025739FF"/>
    <w:rsid w:val="028043E0"/>
    <w:rsid w:val="02FA25DD"/>
    <w:rsid w:val="03305FFE"/>
    <w:rsid w:val="0352394B"/>
    <w:rsid w:val="038F0F77"/>
    <w:rsid w:val="03B1713F"/>
    <w:rsid w:val="03C25994"/>
    <w:rsid w:val="042F4508"/>
    <w:rsid w:val="04C335CE"/>
    <w:rsid w:val="04E377CC"/>
    <w:rsid w:val="051E6A56"/>
    <w:rsid w:val="05355B4E"/>
    <w:rsid w:val="055661F0"/>
    <w:rsid w:val="0594138B"/>
    <w:rsid w:val="05A76A4C"/>
    <w:rsid w:val="05DE5F2E"/>
    <w:rsid w:val="05E41A4E"/>
    <w:rsid w:val="05F17CC7"/>
    <w:rsid w:val="0616772D"/>
    <w:rsid w:val="061F2A86"/>
    <w:rsid w:val="064047AA"/>
    <w:rsid w:val="06A92350"/>
    <w:rsid w:val="07481B68"/>
    <w:rsid w:val="07666493"/>
    <w:rsid w:val="07990616"/>
    <w:rsid w:val="07EF46DA"/>
    <w:rsid w:val="07F63327"/>
    <w:rsid w:val="08E3100B"/>
    <w:rsid w:val="08FF094D"/>
    <w:rsid w:val="09D73678"/>
    <w:rsid w:val="09E85885"/>
    <w:rsid w:val="0A1641A0"/>
    <w:rsid w:val="0A7E1D45"/>
    <w:rsid w:val="0ACA6D38"/>
    <w:rsid w:val="0AE16866"/>
    <w:rsid w:val="0B171C9D"/>
    <w:rsid w:val="0B3F3282"/>
    <w:rsid w:val="0BE856C8"/>
    <w:rsid w:val="0C37664F"/>
    <w:rsid w:val="0C5E1E2E"/>
    <w:rsid w:val="0CE354C5"/>
    <w:rsid w:val="0CF35469"/>
    <w:rsid w:val="0CFE2CC9"/>
    <w:rsid w:val="0D6671EC"/>
    <w:rsid w:val="0E26697C"/>
    <w:rsid w:val="0E455054"/>
    <w:rsid w:val="0E72396F"/>
    <w:rsid w:val="0EA9219A"/>
    <w:rsid w:val="0F113188"/>
    <w:rsid w:val="0F6B6D3C"/>
    <w:rsid w:val="0FA22032"/>
    <w:rsid w:val="101A606C"/>
    <w:rsid w:val="102313C5"/>
    <w:rsid w:val="108A31F2"/>
    <w:rsid w:val="10E87F18"/>
    <w:rsid w:val="110D797F"/>
    <w:rsid w:val="11A2456B"/>
    <w:rsid w:val="124F46F3"/>
    <w:rsid w:val="126161D4"/>
    <w:rsid w:val="12940358"/>
    <w:rsid w:val="13182D37"/>
    <w:rsid w:val="13207027"/>
    <w:rsid w:val="137C39E2"/>
    <w:rsid w:val="13A46379"/>
    <w:rsid w:val="13AC347F"/>
    <w:rsid w:val="14050323"/>
    <w:rsid w:val="14891E9F"/>
    <w:rsid w:val="14A0031A"/>
    <w:rsid w:val="14FE41AE"/>
    <w:rsid w:val="154C4F1A"/>
    <w:rsid w:val="155913E5"/>
    <w:rsid w:val="15DE18EA"/>
    <w:rsid w:val="15EE7D7F"/>
    <w:rsid w:val="163246C2"/>
    <w:rsid w:val="163836F0"/>
    <w:rsid w:val="167D1103"/>
    <w:rsid w:val="16BC45BC"/>
    <w:rsid w:val="16EF2001"/>
    <w:rsid w:val="17377625"/>
    <w:rsid w:val="17397720"/>
    <w:rsid w:val="17712A16"/>
    <w:rsid w:val="177249E0"/>
    <w:rsid w:val="17937964"/>
    <w:rsid w:val="18055854"/>
    <w:rsid w:val="18155A97"/>
    <w:rsid w:val="18512847"/>
    <w:rsid w:val="19393A07"/>
    <w:rsid w:val="19F85670"/>
    <w:rsid w:val="1A200723"/>
    <w:rsid w:val="1AE31E7C"/>
    <w:rsid w:val="1B2A7AAB"/>
    <w:rsid w:val="1B724FAE"/>
    <w:rsid w:val="1BC16A90"/>
    <w:rsid w:val="1BEA2D97"/>
    <w:rsid w:val="1C4F52EF"/>
    <w:rsid w:val="1C646FED"/>
    <w:rsid w:val="1C7134B8"/>
    <w:rsid w:val="1CEA5AB5"/>
    <w:rsid w:val="1D7A45EE"/>
    <w:rsid w:val="1D8F18A8"/>
    <w:rsid w:val="1DA04055"/>
    <w:rsid w:val="1DB96EC4"/>
    <w:rsid w:val="1E0A3BC4"/>
    <w:rsid w:val="1E124827"/>
    <w:rsid w:val="1E3F4573"/>
    <w:rsid w:val="1F170346"/>
    <w:rsid w:val="1F26058A"/>
    <w:rsid w:val="1FB5315E"/>
    <w:rsid w:val="20476A09"/>
    <w:rsid w:val="20623A4F"/>
    <w:rsid w:val="213474E1"/>
    <w:rsid w:val="217F6677"/>
    <w:rsid w:val="22522477"/>
    <w:rsid w:val="227635D6"/>
    <w:rsid w:val="231F3C6E"/>
    <w:rsid w:val="23E6478B"/>
    <w:rsid w:val="23F70746"/>
    <w:rsid w:val="244514B2"/>
    <w:rsid w:val="24A625CD"/>
    <w:rsid w:val="24F12E47"/>
    <w:rsid w:val="24F37160"/>
    <w:rsid w:val="24FE78B3"/>
    <w:rsid w:val="251610A0"/>
    <w:rsid w:val="25330E2E"/>
    <w:rsid w:val="25787665"/>
    <w:rsid w:val="25875AFA"/>
    <w:rsid w:val="258E0C37"/>
    <w:rsid w:val="25B06EFA"/>
    <w:rsid w:val="25C428AA"/>
    <w:rsid w:val="263334A8"/>
    <w:rsid w:val="26B92DF0"/>
    <w:rsid w:val="27606603"/>
    <w:rsid w:val="27B16E5E"/>
    <w:rsid w:val="27DD7C53"/>
    <w:rsid w:val="286B525F"/>
    <w:rsid w:val="28EA087A"/>
    <w:rsid w:val="292A336C"/>
    <w:rsid w:val="296E3259"/>
    <w:rsid w:val="29A309A6"/>
    <w:rsid w:val="29F65B41"/>
    <w:rsid w:val="2A353B5D"/>
    <w:rsid w:val="2A3F69A3"/>
    <w:rsid w:val="2A5306A1"/>
    <w:rsid w:val="2A5F0DF4"/>
    <w:rsid w:val="2A9E7B6E"/>
    <w:rsid w:val="2AA22858"/>
    <w:rsid w:val="2AD163DB"/>
    <w:rsid w:val="2ADB491E"/>
    <w:rsid w:val="2B3B056A"/>
    <w:rsid w:val="2B7037B2"/>
    <w:rsid w:val="2B7841A6"/>
    <w:rsid w:val="2B8054C5"/>
    <w:rsid w:val="2BAE3DE1"/>
    <w:rsid w:val="2BBF5FEE"/>
    <w:rsid w:val="2D3C3247"/>
    <w:rsid w:val="2D5B3AF4"/>
    <w:rsid w:val="2D6F57F1"/>
    <w:rsid w:val="2D6F75A0"/>
    <w:rsid w:val="2E24038A"/>
    <w:rsid w:val="2E536EC1"/>
    <w:rsid w:val="2ECB4CA9"/>
    <w:rsid w:val="2F61116A"/>
    <w:rsid w:val="2FDEC531"/>
    <w:rsid w:val="30601421"/>
    <w:rsid w:val="308E41E1"/>
    <w:rsid w:val="30B33C47"/>
    <w:rsid w:val="30DC13F0"/>
    <w:rsid w:val="30E958BB"/>
    <w:rsid w:val="31C83722"/>
    <w:rsid w:val="31E43039"/>
    <w:rsid w:val="32002EBC"/>
    <w:rsid w:val="32222E32"/>
    <w:rsid w:val="3227669B"/>
    <w:rsid w:val="32CC7242"/>
    <w:rsid w:val="33385662"/>
    <w:rsid w:val="334F40FB"/>
    <w:rsid w:val="335B6E13"/>
    <w:rsid w:val="33F22CD8"/>
    <w:rsid w:val="342D3D10"/>
    <w:rsid w:val="34797350"/>
    <w:rsid w:val="34831B82"/>
    <w:rsid w:val="34A9783B"/>
    <w:rsid w:val="356279EA"/>
    <w:rsid w:val="363B0967"/>
    <w:rsid w:val="364610BA"/>
    <w:rsid w:val="37144CAA"/>
    <w:rsid w:val="371F799A"/>
    <w:rsid w:val="37313B18"/>
    <w:rsid w:val="376143FD"/>
    <w:rsid w:val="37C624B2"/>
    <w:rsid w:val="37ED3EE3"/>
    <w:rsid w:val="38390ED6"/>
    <w:rsid w:val="384D2BD3"/>
    <w:rsid w:val="389C3213"/>
    <w:rsid w:val="38D96215"/>
    <w:rsid w:val="39B527DE"/>
    <w:rsid w:val="3A791A5E"/>
    <w:rsid w:val="3BB866C5"/>
    <w:rsid w:val="3BF44347"/>
    <w:rsid w:val="3C027831"/>
    <w:rsid w:val="3C1A7270"/>
    <w:rsid w:val="3D18555E"/>
    <w:rsid w:val="3D2959BD"/>
    <w:rsid w:val="3D87623F"/>
    <w:rsid w:val="3DB107B8"/>
    <w:rsid w:val="3EAD1CD6"/>
    <w:rsid w:val="3F073ADC"/>
    <w:rsid w:val="3F19380F"/>
    <w:rsid w:val="3F4C14EF"/>
    <w:rsid w:val="40420C1D"/>
    <w:rsid w:val="40491ED2"/>
    <w:rsid w:val="405F34A4"/>
    <w:rsid w:val="406B1E48"/>
    <w:rsid w:val="407D1B7C"/>
    <w:rsid w:val="41692665"/>
    <w:rsid w:val="41742F7F"/>
    <w:rsid w:val="41F52311"/>
    <w:rsid w:val="42041029"/>
    <w:rsid w:val="42484167"/>
    <w:rsid w:val="425012F6"/>
    <w:rsid w:val="42C341BE"/>
    <w:rsid w:val="42F500EF"/>
    <w:rsid w:val="43FA01AB"/>
    <w:rsid w:val="45101127"/>
    <w:rsid w:val="458B0E76"/>
    <w:rsid w:val="460A5C60"/>
    <w:rsid w:val="462F3918"/>
    <w:rsid w:val="4642364B"/>
    <w:rsid w:val="46465647"/>
    <w:rsid w:val="46496788"/>
    <w:rsid w:val="46A47E62"/>
    <w:rsid w:val="46AB7443"/>
    <w:rsid w:val="46F347E6"/>
    <w:rsid w:val="47094169"/>
    <w:rsid w:val="47305B9A"/>
    <w:rsid w:val="474358CD"/>
    <w:rsid w:val="482F5E51"/>
    <w:rsid w:val="484D0086"/>
    <w:rsid w:val="48515DC8"/>
    <w:rsid w:val="48627FD5"/>
    <w:rsid w:val="491237A9"/>
    <w:rsid w:val="49221512"/>
    <w:rsid w:val="49697141"/>
    <w:rsid w:val="49777AB0"/>
    <w:rsid w:val="49A87C69"/>
    <w:rsid w:val="49AD5280"/>
    <w:rsid w:val="49AF724A"/>
    <w:rsid w:val="4A484FA8"/>
    <w:rsid w:val="4A730277"/>
    <w:rsid w:val="4AFF1B0B"/>
    <w:rsid w:val="4B4756FD"/>
    <w:rsid w:val="4C312198"/>
    <w:rsid w:val="4C3E2A23"/>
    <w:rsid w:val="4C520360"/>
    <w:rsid w:val="4C7622A1"/>
    <w:rsid w:val="4C885B30"/>
    <w:rsid w:val="4C92075D"/>
    <w:rsid w:val="4CBD3A2C"/>
    <w:rsid w:val="4CFD651E"/>
    <w:rsid w:val="4D137AF0"/>
    <w:rsid w:val="4D622825"/>
    <w:rsid w:val="4D8757B4"/>
    <w:rsid w:val="4D926C66"/>
    <w:rsid w:val="4DB7491F"/>
    <w:rsid w:val="4E564138"/>
    <w:rsid w:val="4ECD3CCE"/>
    <w:rsid w:val="4F035942"/>
    <w:rsid w:val="4F8C5937"/>
    <w:rsid w:val="503404A9"/>
    <w:rsid w:val="507621C7"/>
    <w:rsid w:val="50B82E88"/>
    <w:rsid w:val="50EE4AFC"/>
    <w:rsid w:val="51234079"/>
    <w:rsid w:val="51542485"/>
    <w:rsid w:val="51D610EC"/>
    <w:rsid w:val="51E705FA"/>
    <w:rsid w:val="52302EF2"/>
    <w:rsid w:val="52377DDC"/>
    <w:rsid w:val="528943B0"/>
    <w:rsid w:val="528D5C4E"/>
    <w:rsid w:val="52A1794C"/>
    <w:rsid w:val="52ED493F"/>
    <w:rsid w:val="52FB3500"/>
    <w:rsid w:val="534E7AD3"/>
    <w:rsid w:val="538A1094"/>
    <w:rsid w:val="53AC65A8"/>
    <w:rsid w:val="53B86CFB"/>
    <w:rsid w:val="53E73A84"/>
    <w:rsid w:val="54276E13"/>
    <w:rsid w:val="549E4143"/>
    <w:rsid w:val="549F7EBB"/>
    <w:rsid w:val="54A43723"/>
    <w:rsid w:val="54DD05B4"/>
    <w:rsid w:val="551C55B1"/>
    <w:rsid w:val="552D3719"/>
    <w:rsid w:val="55472A2C"/>
    <w:rsid w:val="55690BF5"/>
    <w:rsid w:val="559220F6"/>
    <w:rsid w:val="55967510"/>
    <w:rsid w:val="565740D6"/>
    <w:rsid w:val="56CB143B"/>
    <w:rsid w:val="571C1C97"/>
    <w:rsid w:val="571C57F3"/>
    <w:rsid w:val="573214BA"/>
    <w:rsid w:val="574F5BC8"/>
    <w:rsid w:val="578E4942"/>
    <w:rsid w:val="579932E7"/>
    <w:rsid w:val="57D305A7"/>
    <w:rsid w:val="58095D77"/>
    <w:rsid w:val="583D1EC5"/>
    <w:rsid w:val="58CB127E"/>
    <w:rsid w:val="58F509F1"/>
    <w:rsid w:val="593F3A1A"/>
    <w:rsid w:val="5952374E"/>
    <w:rsid w:val="598C3104"/>
    <w:rsid w:val="59BD32BD"/>
    <w:rsid w:val="59FD5DAF"/>
    <w:rsid w:val="5A144EA7"/>
    <w:rsid w:val="5AA24261"/>
    <w:rsid w:val="5AC32B55"/>
    <w:rsid w:val="5B386973"/>
    <w:rsid w:val="5BB71F8E"/>
    <w:rsid w:val="5C9127DF"/>
    <w:rsid w:val="5CF457F4"/>
    <w:rsid w:val="5D0134C1"/>
    <w:rsid w:val="5D3A4C25"/>
    <w:rsid w:val="5D414205"/>
    <w:rsid w:val="5D700646"/>
    <w:rsid w:val="5D8B4336"/>
    <w:rsid w:val="5D9D1E52"/>
    <w:rsid w:val="5E3653EC"/>
    <w:rsid w:val="5F3C4C84"/>
    <w:rsid w:val="5F4C0C3F"/>
    <w:rsid w:val="5F8B7FB7"/>
    <w:rsid w:val="5FB567E4"/>
    <w:rsid w:val="5FD44EBD"/>
    <w:rsid w:val="607E751E"/>
    <w:rsid w:val="60997EB4"/>
    <w:rsid w:val="60AA0313"/>
    <w:rsid w:val="60C56EFB"/>
    <w:rsid w:val="6138591F"/>
    <w:rsid w:val="61842912"/>
    <w:rsid w:val="627658E8"/>
    <w:rsid w:val="62782477"/>
    <w:rsid w:val="62B334AF"/>
    <w:rsid w:val="632E6FDA"/>
    <w:rsid w:val="63341BC0"/>
    <w:rsid w:val="63376B6D"/>
    <w:rsid w:val="640357A9"/>
    <w:rsid w:val="648C220A"/>
    <w:rsid w:val="64A55079"/>
    <w:rsid w:val="652E6F2B"/>
    <w:rsid w:val="655F16CC"/>
    <w:rsid w:val="65674A25"/>
    <w:rsid w:val="659F3E77"/>
    <w:rsid w:val="65DF280D"/>
    <w:rsid w:val="660C57F8"/>
    <w:rsid w:val="662326FA"/>
    <w:rsid w:val="669B2BD8"/>
    <w:rsid w:val="669E4476"/>
    <w:rsid w:val="66B07D06"/>
    <w:rsid w:val="66B94E0C"/>
    <w:rsid w:val="66C832A1"/>
    <w:rsid w:val="670859D2"/>
    <w:rsid w:val="67734619"/>
    <w:rsid w:val="67D068B1"/>
    <w:rsid w:val="68364B21"/>
    <w:rsid w:val="684150B9"/>
    <w:rsid w:val="68994EF5"/>
    <w:rsid w:val="68CA3301"/>
    <w:rsid w:val="6A1B564B"/>
    <w:rsid w:val="6A1F58CE"/>
    <w:rsid w:val="6A4A39F2"/>
    <w:rsid w:val="6A4E1D0F"/>
    <w:rsid w:val="6A640007"/>
    <w:rsid w:val="6B7632CC"/>
    <w:rsid w:val="6BCF0C2E"/>
    <w:rsid w:val="6BE50451"/>
    <w:rsid w:val="6C0134DD"/>
    <w:rsid w:val="6C225202"/>
    <w:rsid w:val="6C445178"/>
    <w:rsid w:val="6CA125CA"/>
    <w:rsid w:val="6CFB2EAD"/>
    <w:rsid w:val="6D411D30"/>
    <w:rsid w:val="6D68651B"/>
    <w:rsid w:val="6D7777CF"/>
    <w:rsid w:val="6E3F02ED"/>
    <w:rsid w:val="6E582AD1"/>
    <w:rsid w:val="6EA36ACE"/>
    <w:rsid w:val="6EF7743A"/>
    <w:rsid w:val="6F255735"/>
    <w:rsid w:val="707B75D6"/>
    <w:rsid w:val="709D6074"/>
    <w:rsid w:val="70EE5FFA"/>
    <w:rsid w:val="70FE623D"/>
    <w:rsid w:val="710C022E"/>
    <w:rsid w:val="712D6B22"/>
    <w:rsid w:val="72E476B5"/>
    <w:rsid w:val="72E94CCB"/>
    <w:rsid w:val="73245D03"/>
    <w:rsid w:val="737F2F3A"/>
    <w:rsid w:val="73836ECE"/>
    <w:rsid w:val="74850A24"/>
    <w:rsid w:val="74CC21AE"/>
    <w:rsid w:val="74ED1ED6"/>
    <w:rsid w:val="75061B64"/>
    <w:rsid w:val="752B3379"/>
    <w:rsid w:val="75BE5F9B"/>
    <w:rsid w:val="75F93477"/>
    <w:rsid w:val="765A0952"/>
    <w:rsid w:val="76777B67"/>
    <w:rsid w:val="76AD7B55"/>
    <w:rsid w:val="76CE66B2"/>
    <w:rsid w:val="77242776"/>
    <w:rsid w:val="772A140E"/>
    <w:rsid w:val="772B58B2"/>
    <w:rsid w:val="77822FF8"/>
    <w:rsid w:val="779F3BAA"/>
    <w:rsid w:val="77A45665"/>
    <w:rsid w:val="77CD6969"/>
    <w:rsid w:val="7859644F"/>
    <w:rsid w:val="785E5813"/>
    <w:rsid w:val="78743289"/>
    <w:rsid w:val="788D60F9"/>
    <w:rsid w:val="78955200"/>
    <w:rsid w:val="79692435"/>
    <w:rsid w:val="79780B57"/>
    <w:rsid w:val="799F60E4"/>
    <w:rsid w:val="79B31B8F"/>
    <w:rsid w:val="7ACF2C27"/>
    <w:rsid w:val="7AD718AD"/>
    <w:rsid w:val="7B2E3BC3"/>
    <w:rsid w:val="7B8B4B71"/>
    <w:rsid w:val="7C06069C"/>
    <w:rsid w:val="7C2154D6"/>
    <w:rsid w:val="7C4E4AC7"/>
    <w:rsid w:val="7C594C70"/>
    <w:rsid w:val="7E350DC4"/>
    <w:rsid w:val="7ED05532"/>
    <w:rsid w:val="7EE82267"/>
    <w:rsid w:val="7F201A75"/>
    <w:rsid w:val="7F345520"/>
    <w:rsid w:val="7F8525F4"/>
    <w:rsid w:val="7F983D01"/>
    <w:rsid w:val="7FD73183"/>
    <w:rsid w:val="7FDE63E7"/>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00" w:firstLineChars="200"/>
      <w:jc w:val="both"/>
    </w:pPr>
    <w:rPr>
      <w:rFonts w:eastAsia="仿宋" w:asciiTheme="minorHAnsi" w:hAnsiTheme="minorHAnsi" w:cstheme="minorBidi"/>
      <w:kern w:val="2"/>
      <w:sz w:val="32"/>
      <w:szCs w:val="22"/>
      <w:lang w:val="en-US" w:eastAsia="zh-CN" w:bidi="ar-SA"/>
    </w:rPr>
  </w:style>
  <w:style w:type="paragraph" w:styleId="4">
    <w:name w:val="heading 1"/>
    <w:basedOn w:val="1"/>
    <w:next w:val="1"/>
    <w:qFormat/>
    <w:uiPriority w:val="9"/>
    <w:pPr>
      <w:keepNext/>
      <w:keepLines/>
      <w:outlineLvl w:val="0"/>
    </w:pPr>
    <w:rPr>
      <w:rFonts w:eastAsia="黑体"/>
      <w:b/>
      <w:bCs/>
      <w:kern w:val="44"/>
      <w:szCs w:val="44"/>
    </w:rPr>
  </w:style>
  <w:style w:type="paragraph" w:styleId="5">
    <w:name w:val="heading 2"/>
    <w:basedOn w:val="1"/>
    <w:next w:val="1"/>
    <w:unhideWhenUsed/>
    <w:qFormat/>
    <w:uiPriority w:val="9"/>
    <w:pPr>
      <w:keepNext/>
      <w:keepLines/>
      <w:outlineLvl w:val="1"/>
    </w:pPr>
    <w:rPr>
      <w:rFonts w:eastAsia="楷体" w:asciiTheme="majorHAnsi" w:hAnsiTheme="majorHAnsi" w:cstheme="majorBidi"/>
      <w:b/>
      <w:bCs/>
      <w:szCs w:val="32"/>
    </w:rPr>
  </w:style>
  <w:style w:type="paragraph" w:styleId="6">
    <w:name w:val="heading 3"/>
    <w:basedOn w:val="1"/>
    <w:next w:val="1"/>
    <w:unhideWhenUsed/>
    <w:qFormat/>
    <w:uiPriority w:val="0"/>
    <w:pPr>
      <w:keepNext/>
      <w:keepLines/>
      <w:outlineLvl w:val="2"/>
    </w:p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721"/>
    </w:pPr>
    <w:rPr>
      <w:rFonts w:ascii="Calibri"/>
    </w:rPr>
  </w:style>
  <w:style w:type="paragraph" w:styleId="3">
    <w:name w:val="Body Text"/>
    <w:basedOn w:val="1"/>
    <w:qFormat/>
    <w:uiPriority w:val="0"/>
    <w:rPr>
      <w:rFonts w:ascii="仿宋_GB2312" w:hAnsi="Calibri" w:eastAsia="仿宋_GB2312"/>
    </w:rPr>
  </w:style>
  <w:style w:type="paragraph" w:styleId="7">
    <w:name w:val="index 5"/>
    <w:basedOn w:val="1"/>
    <w:next w:val="1"/>
    <w:qFormat/>
    <w:uiPriority w:val="0"/>
    <w:pPr>
      <w:ind w:left="1680"/>
    </w:pPr>
    <w:rPr>
      <w:rFonts w:ascii="Calibri" w:hAnsi="Calibri" w:eastAsia="宋体" w:cs="Times New Roman"/>
      <w:sz w:val="21"/>
    </w:rPr>
  </w:style>
  <w:style w:type="paragraph" w:styleId="8">
    <w:name w:val="Body Text Indent"/>
    <w:basedOn w:val="1"/>
    <w:qFormat/>
    <w:uiPriority w:val="0"/>
    <w:pPr>
      <w:ind w:firstLine="560"/>
    </w:pPr>
    <w:rPr>
      <w:rFonts w:eastAsia="Times New Roman"/>
      <w:kern w:val="0"/>
      <w:sz w:val="24"/>
    </w:rPr>
  </w:style>
  <w:style w:type="paragraph" w:styleId="9">
    <w:name w:val="Plain Text"/>
    <w:basedOn w:val="1"/>
    <w:qFormat/>
    <w:uiPriority w:val="0"/>
    <w:rPr>
      <w:rFonts w:ascii="宋体" w:hAnsi="Courier New"/>
    </w:rPr>
  </w:style>
  <w:style w:type="paragraph" w:styleId="10">
    <w:name w:val="footer"/>
    <w:basedOn w:val="1"/>
    <w:next w:val="7"/>
    <w:link w:val="24"/>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rFonts w:eastAsia="微软雅黑"/>
      <w:b/>
      <w:sz w:val="30"/>
    </w:rPr>
  </w:style>
  <w:style w:type="paragraph" w:styleId="13">
    <w:name w:val="toc 2"/>
    <w:basedOn w:val="1"/>
    <w:next w:val="1"/>
    <w:unhideWhenUsed/>
    <w:qFormat/>
    <w:uiPriority w:val="39"/>
    <w:pPr>
      <w:ind w:left="420" w:leftChars="200"/>
    </w:p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Title"/>
    <w:basedOn w:val="1"/>
    <w:next w:val="1"/>
    <w:qFormat/>
    <w:uiPriority w:val="0"/>
    <w:pPr>
      <w:widowControl/>
      <w:contextualSpacing/>
    </w:pPr>
    <w:rPr>
      <w:rFonts w:ascii="Inria Serif" w:hAnsi="Inria Serif" w:eastAsia="宋体" w:cs="Times New Roman (Headings CS)"/>
      <w:b/>
      <w:color w:val="0084AD"/>
      <w:spacing w:val="-10"/>
      <w:kern w:val="28"/>
      <w:sz w:val="50"/>
      <w:szCs w:val="56"/>
      <w:lang w:val="en-AU" w:eastAsia="en-US"/>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paragraph" w:customStyle="1" w:styleId="21">
    <w:name w:val="Times New Roman"/>
    <w:basedOn w:val="1"/>
    <w:qFormat/>
    <w:uiPriority w:val="0"/>
    <w:pPr>
      <w:widowControl/>
    </w:pPr>
    <w:rPr>
      <w:rFonts w:ascii="Frutiger LT Com 45 Light" w:hAnsi="Frutiger LT Com 45 Light" w:eastAsia="宋体" w:cs="Times New Roman"/>
      <w:color w:val="62B5E5"/>
      <w:kern w:val="0"/>
      <w:sz w:val="20"/>
      <w:lang w:val="en-GB" w:eastAsia="en-US"/>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4">
    <w:name w:val="页脚 字符"/>
    <w:basedOn w:val="18"/>
    <w:link w:val="10"/>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7296</Words>
  <Characters>7463</Characters>
  <Lines>63</Lines>
  <Paragraphs>17</Paragraphs>
  <TotalTime>6</TotalTime>
  <ScaleCrop>false</ScaleCrop>
  <LinksUpToDate>false</LinksUpToDate>
  <CharactersWithSpaces>7526</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2024-08-03T21:04:00Z</dcterms:created>
  <dc:creator>育婴员胡惠华</dc:creator>
  <cp:lastModifiedBy>陈政</cp:lastModifiedBy>
  <dcterms:modified xsi:type="dcterms:W3CDTF">2025-08-20T15:12:26Z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B857A13A8E454AD88E5693A4B09EB02E_13</vt:lpwstr>
  </property>
  <property fmtid="{D5CDD505-2E9C-101B-9397-08002B2CF9AE}" pid="4" name="KSOTemplateDocerSaveRecord">
    <vt:lpwstr>eyJoZGlkIjoiM2I5MGZkYTQ3MGRhMTc4MGU1ZDYzYjAxNzljYjA3NDMiLCJ1c2VySWQiOiIzMjY2NDU2MTMifQ==</vt:lpwstr>
  </property>
</Properties>
</file>