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4）中规定，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香辛料类不得使用二氧化硫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香辛料类中检出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二氧化硫残留量的原因，可能是加工过程中，超范围使用亚硫酸盐等漂白剂，以达到漂白和防腐的作用，从而导致产品中二氧化硫残留不符合要求。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阴离子合成洗涤剂(以十二烷基苯磺酸钠计)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洗洁精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餐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具清洗过程中控制不当，会造成洗涤剂在水体或餐具上的残留过量，对人体健康产生不良影响。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三、铅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(以Pb计)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食品中污染物限量》（GB2762-20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）中规定，生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中铅超标的原因可能是可能是种植过程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环境中铅元素的富集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大肠埃希氏菌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大肠埃希氏菌是肠出血性大肠埃希氏菌的一种血清型，属于食源性致病菌。具有较强的耐酸性，pH2.5-3.0可耐受5小时；耐低温，能在冰箱内长期生存；在水中可存活数周至数月；不耐热，75℃条件下1分钟即被灭活；对氯敏感，可被浓度为1mg/L的余氯杀灭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对人的危害是引起出血性腹泻和肠炎，临床症状为突然发生剧烈腹痛和水样腹泻，数天后出现出血性腹泻，可发热或不发热。牛肉、生奶、鸡肉及其制品，蔬菜、水果及制品等均可能是污染源。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大肠埃希氏菌不合格原因可能有餐饮加工人员带菌造成污染，或者原料污染、加工过程卫生条件控制不当、杀菌不彻底、储运不当，或者制作过程中产品的交叉污染。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菌落总数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六、大肠菌群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造成大肠菌群超标的原因，可能是产品的加工原料、包装材料受污染，或在加工过程中产品受人员、工器具等生产设备、环境的污染、有灭菌工艺的产品灭菌不彻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4C602FF9"/>
    <w:rsid w:val="5776DFC0"/>
    <w:rsid w:val="57EA0B70"/>
    <w:rsid w:val="5AFFD9EC"/>
    <w:rsid w:val="5D0D38B4"/>
    <w:rsid w:val="5F651110"/>
    <w:rsid w:val="693EBD90"/>
    <w:rsid w:val="6A3E4A3F"/>
    <w:rsid w:val="6A935BAC"/>
    <w:rsid w:val="6AFB6BDB"/>
    <w:rsid w:val="6AFC09F6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BDF937A"/>
    <w:rsid w:val="7CFFD07B"/>
    <w:rsid w:val="7EA85EE9"/>
    <w:rsid w:val="7FF70A37"/>
    <w:rsid w:val="9BFDDDBB"/>
    <w:rsid w:val="9CFF437E"/>
    <w:rsid w:val="B72F6C99"/>
    <w:rsid w:val="BDF5C49A"/>
    <w:rsid w:val="BE7E1B89"/>
    <w:rsid w:val="BF766743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EFFFD877"/>
    <w:rsid w:val="F52BC69B"/>
    <w:rsid w:val="F5BBF95A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7</TotalTime>
  <ScaleCrop>false</ScaleCrop>
  <LinksUpToDate>false</LinksUpToDate>
  <CharactersWithSpaces>886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2022-06-30T19:49:00Z</dcterms:created>
  <dc:creator>PC</dc:creator>
  <cp:lastModifiedBy>greatwall</cp:lastModifiedBy>
  <cp:lastPrinted>2022-06-30T18:45:00Z</cp:lastPrinted>
  <dcterms:modified xsi:type="dcterms:W3CDTF">2025-08-08T12:21:07Z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45E16B583B874A0BB5ADF66014262258</vt:lpwstr>
  </property>
</Properties>
</file>