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B27" w:rsidRDefault="00491B27">
      <w:pPr>
        <w:tabs>
          <w:tab w:val="center" w:pos="4536"/>
          <w:tab w:val="right" w:pos="9072"/>
        </w:tabs>
        <w:spacing w:line="700" w:lineRule="exact"/>
        <w:contextualSpacing/>
        <w:jc w:val="left"/>
        <w:rPr>
          <w:rFonts w:ascii="宋体" w:eastAsia="宋体" w:hAnsi="宋体"/>
          <w:b/>
          <w:bCs/>
          <w:kern w:val="0"/>
          <w:sz w:val="44"/>
        </w:rPr>
      </w:pPr>
    </w:p>
    <w:p w:rsidR="00491B27" w:rsidRDefault="009B1E47" w:rsidP="00F83E65">
      <w:pPr>
        <w:spacing w:afterLines="50"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kern w:val="0"/>
        </w:rPr>
        <w:t>4</w:t>
      </w:r>
      <w:r>
        <w:rPr>
          <w:rFonts w:hint="eastAsia"/>
          <w:kern w:val="0"/>
        </w:rPr>
        <w:t>〕</w:t>
      </w:r>
      <w:proofErr w:type="gramEnd"/>
      <w:r>
        <w:rPr>
          <w:rFonts w:hint="eastAsia"/>
          <w:kern w:val="0"/>
        </w:rPr>
        <w:t>56</w:t>
      </w:r>
      <w:r>
        <w:rPr>
          <w:rFonts w:hint="eastAsia"/>
          <w:kern w:val="0"/>
        </w:rPr>
        <w:t>号</w:t>
      </w:r>
    </w:p>
    <w:p w:rsidR="00491B27" w:rsidRDefault="00491B27">
      <w:pPr>
        <w:spacing w:line="640" w:lineRule="exact"/>
        <w:ind w:right="468"/>
        <w:contextualSpacing/>
        <w:jc w:val="left"/>
        <w:rPr>
          <w:rFonts w:ascii="仿宋_GB2312"/>
          <w:kern w:val="0"/>
          <w:sz w:val="44"/>
          <w:szCs w:val="44"/>
        </w:rPr>
      </w:pPr>
    </w:p>
    <w:p w:rsidR="00491B27" w:rsidRDefault="009B1E47">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491B27" w:rsidRDefault="00491B27" w:rsidP="00F83E65">
      <w:pPr>
        <w:spacing w:line="640" w:lineRule="exact"/>
        <w:ind w:left="1247" w:hangingChars="400" w:hanging="1247"/>
        <w:contextualSpacing/>
        <w:rPr>
          <w:rFonts w:ascii="仿宋_GB2312"/>
          <w:szCs w:val="32"/>
        </w:rPr>
      </w:pPr>
    </w:p>
    <w:p w:rsidR="00491B27" w:rsidRDefault="009B1E47" w:rsidP="00F83E65">
      <w:pPr>
        <w:spacing w:line="520" w:lineRule="exact"/>
        <w:ind w:leftChars="200" w:left="1076" w:hangingChars="145" w:hanging="452"/>
        <w:rPr>
          <w:rFonts w:ascii="仿宋_GB2312"/>
          <w:szCs w:val="32"/>
        </w:rPr>
      </w:pPr>
      <w:r>
        <w:rPr>
          <w:rFonts w:ascii="仿宋_GB2312" w:hint="eastAsia"/>
          <w:szCs w:val="32"/>
        </w:rPr>
        <w:t>当事人：</w:t>
      </w:r>
      <w:bookmarkStart w:id="0" w:name="OLE_LINK1"/>
      <w:r>
        <w:rPr>
          <w:rFonts w:ascii="仿宋_GB2312" w:hint="eastAsia"/>
          <w:szCs w:val="32"/>
        </w:rPr>
        <w:t>江门市三谷家具</w:t>
      </w:r>
      <w:r>
        <w:rPr>
          <w:rFonts w:ascii="仿宋_GB2312" w:hint="eastAsia"/>
          <w:szCs w:val="32"/>
        </w:rPr>
        <w:t>有限公司</w:t>
      </w:r>
      <w:bookmarkEnd w:id="0"/>
    </w:p>
    <w:p w:rsidR="00491B27" w:rsidRDefault="009B1E47" w:rsidP="00F83E65">
      <w:pPr>
        <w:spacing w:line="520" w:lineRule="exact"/>
        <w:ind w:leftChars="200" w:left="1076" w:hangingChars="145" w:hanging="452"/>
        <w:rPr>
          <w:rFonts w:ascii="仿宋_GB2312"/>
          <w:szCs w:val="32"/>
        </w:rPr>
      </w:pPr>
      <w:r>
        <w:rPr>
          <w:rFonts w:ascii="仿宋_GB2312" w:hint="eastAsia"/>
          <w:szCs w:val="32"/>
        </w:rPr>
        <w:t>统一社会信用代码：</w:t>
      </w:r>
      <w:bookmarkStart w:id="1" w:name="OLE_LINK3"/>
      <w:r>
        <w:rPr>
          <w:rFonts w:ascii="仿宋_GB2312" w:hint="eastAsia"/>
          <w:szCs w:val="32"/>
        </w:rPr>
        <w:t>91440705MADKHEAH29</w:t>
      </w:r>
      <w:bookmarkEnd w:id="1"/>
    </w:p>
    <w:p w:rsidR="00491B27" w:rsidRDefault="009B1E47" w:rsidP="00F83E65">
      <w:pPr>
        <w:spacing w:line="520" w:lineRule="exact"/>
        <w:ind w:leftChars="200" w:left="2008" w:hangingChars="444" w:hanging="1384"/>
        <w:rPr>
          <w:rFonts w:ascii="仿宋_GB2312"/>
          <w:szCs w:val="32"/>
        </w:rPr>
      </w:pPr>
      <w:r>
        <w:rPr>
          <w:rFonts w:ascii="仿宋_GB2312" w:hint="eastAsia"/>
          <w:szCs w:val="32"/>
        </w:rPr>
        <w:t>经营场所：</w:t>
      </w:r>
      <w:r>
        <w:rPr>
          <w:rFonts w:ascii="仿宋_GB2312" w:hint="eastAsia"/>
          <w:szCs w:val="32"/>
        </w:rPr>
        <w:t>江门市新会区大泽镇沙冲工业区厂房（信息申报</w:t>
      </w:r>
    </w:p>
    <w:p w:rsidR="00491B27" w:rsidRDefault="009B1E47" w:rsidP="00F83E65">
      <w:pPr>
        <w:spacing w:line="520" w:lineRule="exact"/>
        <w:ind w:firstLineChars="700" w:firstLine="2182"/>
        <w:rPr>
          <w:rFonts w:ascii="仿宋_GB2312"/>
          <w:szCs w:val="32"/>
        </w:rPr>
      </w:pPr>
      <w:r>
        <w:rPr>
          <w:rFonts w:ascii="仿宋_GB2312" w:hint="eastAsia"/>
          <w:szCs w:val="32"/>
        </w:rPr>
        <w:t>制）（</w:t>
      </w:r>
      <w:proofErr w:type="gramStart"/>
      <w:r>
        <w:rPr>
          <w:rFonts w:ascii="仿宋_GB2312" w:hint="eastAsia"/>
          <w:szCs w:val="32"/>
        </w:rPr>
        <w:t>一址多</w:t>
      </w:r>
      <w:proofErr w:type="gramEnd"/>
      <w:r>
        <w:rPr>
          <w:rFonts w:ascii="仿宋_GB2312" w:hint="eastAsia"/>
          <w:szCs w:val="32"/>
        </w:rPr>
        <w:t>照）</w:t>
      </w:r>
    </w:p>
    <w:p w:rsidR="00491B27" w:rsidRDefault="009B1E47" w:rsidP="00F83E65">
      <w:pPr>
        <w:spacing w:line="520" w:lineRule="exact"/>
        <w:ind w:leftChars="200" w:left="1076" w:hangingChars="145" w:hanging="452"/>
        <w:rPr>
          <w:rFonts w:ascii="仿宋_GB2312"/>
          <w:szCs w:val="32"/>
        </w:rPr>
      </w:pPr>
      <w:r>
        <w:rPr>
          <w:rFonts w:ascii="仿宋_GB2312" w:hint="eastAsia"/>
          <w:szCs w:val="32"/>
        </w:rPr>
        <w:t>法定代表人：</w:t>
      </w:r>
      <w:bookmarkStart w:id="2" w:name="OLE_LINK2"/>
      <w:r>
        <w:rPr>
          <w:rFonts w:ascii="仿宋_GB2312" w:hint="eastAsia"/>
          <w:szCs w:val="32"/>
        </w:rPr>
        <w:t>谭帅帅</w:t>
      </w:r>
      <w:bookmarkEnd w:id="2"/>
    </w:p>
    <w:p w:rsidR="00491B27" w:rsidRDefault="00491B27" w:rsidP="00F83E65">
      <w:pPr>
        <w:spacing w:line="520" w:lineRule="exact"/>
        <w:ind w:leftChars="200" w:left="1076" w:hangingChars="145" w:hanging="452"/>
        <w:rPr>
          <w:rFonts w:ascii="仿宋_GB2312"/>
          <w:szCs w:val="32"/>
        </w:rPr>
      </w:pPr>
    </w:p>
    <w:p w:rsidR="00491B27" w:rsidRDefault="009B1E47">
      <w:pPr>
        <w:spacing w:line="520" w:lineRule="exact"/>
        <w:ind w:firstLineChars="200" w:firstLine="624"/>
        <w:rPr>
          <w:rFonts w:ascii="仿宋_GB2312"/>
          <w:szCs w:val="32"/>
        </w:rPr>
      </w:pPr>
      <w:r>
        <w:rPr>
          <w:rFonts w:ascii="仿宋_GB2312" w:hint="eastAsia"/>
          <w:szCs w:val="32"/>
        </w:rPr>
        <w:t>江门市三谷家具</w:t>
      </w:r>
      <w:r>
        <w:rPr>
          <w:rFonts w:ascii="仿宋_GB2312" w:hint="eastAsia"/>
          <w:szCs w:val="32"/>
        </w:rPr>
        <w:t>有限公司</w:t>
      </w:r>
      <w:r>
        <w:rPr>
          <w:rFonts w:ascii="仿宋" w:eastAsia="仿宋" w:hAnsi="仿宋" w:cs="仿宋" w:hint="eastAsia"/>
          <w:szCs w:val="32"/>
        </w:rPr>
        <w:t>环境违法一案，我局经过调查，现已审查终结。</w:t>
      </w:r>
    </w:p>
    <w:p w:rsidR="00491B27" w:rsidRDefault="009B1E47" w:rsidP="00F83E65">
      <w:pPr>
        <w:spacing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491B27" w:rsidRDefault="009B1E47">
      <w:pPr>
        <w:spacing w:line="520" w:lineRule="exact"/>
        <w:ind w:firstLineChars="200" w:firstLine="624"/>
        <w:rPr>
          <w:rFonts w:ascii="仿宋" w:eastAsia="仿宋" w:hAnsi="仿宋" w:cs="仿宋"/>
          <w:szCs w:val="32"/>
        </w:rPr>
      </w:pPr>
      <w:r>
        <w:rPr>
          <w:rFonts w:ascii="仿宋" w:eastAsia="仿宋" w:hAnsi="仿宋" w:cs="仿宋" w:hint="eastAsia"/>
          <w:szCs w:val="32"/>
        </w:rPr>
        <w:t>2024</w:t>
      </w:r>
      <w:r>
        <w:rPr>
          <w:rFonts w:ascii="仿宋" w:eastAsia="仿宋" w:hAnsi="仿宋" w:cs="仿宋" w:hint="eastAsia"/>
          <w:szCs w:val="32"/>
        </w:rPr>
        <w:t>年</w:t>
      </w:r>
      <w:r>
        <w:rPr>
          <w:rFonts w:ascii="仿宋" w:eastAsia="仿宋" w:hAnsi="仿宋" w:cs="仿宋" w:hint="eastAsia"/>
          <w:szCs w:val="32"/>
        </w:rPr>
        <w:t>5</w:t>
      </w:r>
      <w:r>
        <w:rPr>
          <w:rFonts w:ascii="仿宋" w:eastAsia="仿宋" w:hAnsi="仿宋" w:cs="仿宋" w:hint="eastAsia"/>
          <w:szCs w:val="32"/>
        </w:rPr>
        <w:t>月</w:t>
      </w:r>
      <w:r>
        <w:rPr>
          <w:rFonts w:ascii="仿宋" w:eastAsia="仿宋" w:hAnsi="仿宋" w:cs="仿宋" w:hint="eastAsia"/>
          <w:szCs w:val="32"/>
        </w:rPr>
        <w:t>、</w:t>
      </w:r>
      <w:r>
        <w:rPr>
          <w:rFonts w:ascii="仿宋" w:eastAsia="仿宋" w:hAnsi="仿宋" w:cs="仿宋" w:hint="eastAsia"/>
          <w:szCs w:val="32"/>
        </w:rPr>
        <w:t>6</w:t>
      </w:r>
      <w:r>
        <w:rPr>
          <w:rFonts w:ascii="仿宋" w:eastAsia="仿宋" w:hAnsi="仿宋" w:cs="仿宋" w:hint="eastAsia"/>
          <w:szCs w:val="32"/>
        </w:rPr>
        <w:t>月、</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江门市三谷家具</w:t>
      </w:r>
      <w:r>
        <w:rPr>
          <w:rFonts w:ascii="仿宋_GB2312" w:hint="eastAsia"/>
          <w:szCs w:val="32"/>
        </w:rPr>
        <w:t>有限公司</w:t>
      </w:r>
      <w:r>
        <w:rPr>
          <w:rFonts w:ascii="仿宋" w:eastAsia="仿宋" w:hAnsi="仿宋" w:cs="仿宋" w:hint="eastAsia"/>
          <w:szCs w:val="32"/>
        </w:rPr>
        <w:t>进行的现场检查和调查发现：</w:t>
      </w:r>
    </w:p>
    <w:p w:rsidR="00491B27" w:rsidRDefault="009B1E47">
      <w:pPr>
        <w:spacing w:line="520" w:lineRule="exact"/>
        <w:ind w:firstLineChars="200" w:firstLine="624"/>
        <w:rPr>
          <w:rFonts w:ascii="仿宋" w:eastAsia="仿宋" w:hAnsi="仿宋" w:cs="仿宋"/>
          <w:szCs w:val="32"/>
        </w:rPr>
      </w:pPr>
      <w:r>
        <w:rPr>
          <w:rFonts w:ascii="仿宋_GB2312" w:hint="eastAsia"/>
          <w:szCs w:val="32"/>
        </w:rPr>
        <w:t>你单位的建筑用石加工项目属《建设项目环境影响评价分类管理名录（</w:t>
      </w:r>
      <w:r>
        <w:rPr>
          <w:rFonts w:ascii="仿宋_GB2312" w:hint="eastAsia"/>
          <w:szCs w:val="32"/>
        </w:rPr>
        <w:t>2021</w:t>
      </w:r>
      <w:r>
        <w:rPr>
          <w:rFonts w:ascii="仿宋_GB2312" w:hint="eastAsia"/>
          <w:szCs w:val="32"/>
        </w:rPr>
        <w:t>年版）》第二十七类非金属矿物制品业第</w:t>
      </w:r>
      <w:r>
        <w:rPr>
          <w:rFonts w:ascii="仿宋_GB2312" w:hint="eastAsia"/>
          <w:szCs w:val="32"/>
        </w:rPr>
        <w:t>56</w:t>
      </w:r>
      <w:r>
        <w:rPr>
          <w:rFonts w:ascii="仿宋_GB2312" w:hint="eastAsia"/>
          <w:szCs w:val="32"/>
        </w:rPr>
        <w:t>项砖瓦、石材等建筑材料制造中的建筑用石加工项目，应编制环境影响报告表，但你单位未按规定向环境保护行政主管部门报批影响报告表，擅自开工建设。上述建设项目投资额为人民币</w:t>
      </w:r>
      <w:r>
        <w:rPr>
          <w:rFonts w:ascii="仿宋_GB2312" w:hint="eastAsia"/>
          <w:szCs w:val="32"/>
        </w:rPr>
        <w:t>17.31</w:t>
      </w:r>
      <w:r>
        <w:rPr>
          <w:rFonts w:ascii="仿宋_GB2312" w:hint="eastAsia"/>
          <w:szCs w:val="32"/>
        </w:rPr>
        <w:t>万元</w:t>
      </w:r>
      <w:r>
        <w:rPr>
          <w:rFonts w:ascii="仿宋" w:eastAsia="仿宋" w:hAnsi="仿宋" w:cs="仿宋" w:hint="eastAsia"/>
          <w:szCs w:val="32"/>
        </w:rPr>
        <w:t>。</w:t>
      </w:r>
    </w:p>
    <w:p w:rsidR="00491B27" w:rsidRDefault="009B1E47">
      <w:pPr>
        <w:spacing w:line="520" w:lineRule="exact"/>
        <w:ind w:firstLineChars="200" w:firstLine="624"/>
        <w:rPr>
          <w:rFonts w:ascii="仿宋" w:eastAsia="仿宋" w:hAnsi="仿宋" w:cs="仿宋"/>
          <w:szCs w:val="32"/>
        </w:rPr>
      </w:pPr>
      <w:r>
        <w:rPr>
          <w:rFonts w:ascii="仿宋" w:eastAsia="仿宋" w:hAnsi="仿宋" w:cs="仿宋" w:hint="eastAsia"/>
          <w:szCs w:val="32"/>
        </w:rPr>
        <w:t>以上事实，</w:t>
      </w:r>
      <w:r>
        <w:rPr>
          <w:rFonts w:ascii="仿宋_GB2312" w:hint="eastAsia"/>
          <w:szCs w:val="32"/>
        </w:rPr>
        <w:t>有当事人签名确认的《江门市生态环境局</w:t>
      </w:r>
      <w:r>
        <w:rPr>
          <w:rFonts w:ascii="仿宋_GB2312" w:hint="eastAsia"/>
          <w:szCs w:val="32"/>
        </w:rPr>
        <w:t>新会分</w:t>
      </w:r>
      <w:r>
        <w:rPr>
          <w:rFonts w:ascii="仿宋_GB2312" w:hint="eastAsia"/>
          <w:szCs w:val="32"/>
        </w:rPr>
        <w:lastRenderedPageBreak/>
        <w:t>局</w:t>
      </w:r>
      <w:r>
        <w:rPr>
          <w:rFonts w:ascii="仿宋_GB2312" w:hint="eastAsia"/>
          <w:szCs w:val="32"/>
        </w:rPr>
        <w:t>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笔</w:t>
      </w:r>
      <w:r>
        <w:rPr>
          <w:rFonts w:ascii="仿宋_GB2312" w:hint="eastAsia"/>
          <w:szCs w:val="32"/>
        </w:rPr>
        <w:t>录》、《江门市生态环境局</w:t>
      </w:r>
      <w:r>
        <w:rPr>
          <w:rFonts w:ascii="仿宋_GB2312" w:hint="eastAsia"/>
          <w:szCs w:val="32"/>
        </w:rPr>
        <w:t>新会分局</w:t>
      </w:r>
      <w:r>
        <w:rPr>
          <w:rFonts w:ascii="仿宋_GB2312" w:hint="eastAsia"/>
          <w:szCs w:val="32"/>
        </w:rPr>
        <w:t>调查询问笔录》</w:t>
      </w:r>
      <w:r>
        <w:rPr>
          <w:rFonts w:ascii="仿宋_GB2312" w:hint="eastAsia"/>
          <w:szCs w:val="32"/>
        </w:rPr>
        <w:t>，</w:t>
      </w:r>
      <w:r>
        <w:rPr>
          <w:rFonts w:ascii="仿宋_GB2312" w:hint="eastAsia"/>
          <w:szCs w:val="32"/>
        </w:rPr>
        <w:t>当事人出具的《</w:t>
      </w:r>
      <w:r>
        <w:rPr>
          <w:rFonts w:ascii="仿宋_GB2312" w:hint="eastAsia"/>
          <w:szCs w:val="32"/>
        </w:rPr>
        <w:t>建设项目总投资额认定书</w:t>
      </w:r>
      <w:r>
        <w:rPr>
          <w:rFonts w:ascii="仿宋_GB2312" w:hint="eastAsia"/>
          <w:szCs w:val="32"/>
        </w:rPr>
        <w:t>》和我局执法人员现场拍摄的照片等证据为证</w:t>
      </w:r>
      <w:r>
        <w:rPr>
          <w:rFonts w:ascii="仿宋" w:eastAsia="仿宋" w:hAnsi="仿宋" w:cs="仿宋" w:hint="eastAsia"/>
          <w:szCs w:val="32"/>
        </w:rPr>
        <w:t>。</w:t>
      </w:r>
    </w:p>
    <w:p w:rsidR="00491B27" w:rsidRDefault="009B1E47">
      <w:pPr>
        <w:spacing w:line="520" w:lineRule="exact"/>
        <w:ind w:firstLineChars="200" w:firstLine="624"/>
        <w:rPr>
          <w:rFonts w:ascii="仿宋" w:eastAsia="仿宋" w:hAnsi="仿宋" w:cs="仿宋"/>
          <w:szCs w:val="32"/>
        </w:rPr>
      </w:pPr>
      <w:r>
        <w:rPr>
          <w:rFonts w:ascii="仿宋" w:eastAsia="仿宋" w:hAnsi="仿宋" w:cs="仿宋" w:hint="eastAsia"/>
          <w:szCs w:val="32"/>
        </w:rPr>
        <w:t>你单位的上述行为违反</w:t>
      </w:r>
      <w:r>
        <w:rPr>
          <w:rFonts w:ascii="仿宋" w:eastAsia="仿宋" w:hAnsi="仿宋" w:cs="仿宋" w:hint="eastAsia"/>
          <w:szCs w:val="32"/>
        </w:rPr>
        <w:t>了</w:t>
      </w:r>
      <w:r>
        <w:rPr>
          <w:rFonts w:ascii="仿宋_GB2312" w:hint="eastAsia"/>
        </w:rPr>
        <w:t>《中华人民共和国环境影响评价法》第二十</w:t>
      </w:r>
      <w:r>
        <w:rPr>
          <w:rFonts w:ascii="仿宋_GB2312" w:hint="eastAsia"/>
        </w:rPr>
        <w:t>五</w:t>
      </w:r>
      <w:r>
        <w:rPr>
          <w:rFonts w:ascii="仿宋_GB2312" w:hint="eastAsia"/>
        </w:rPr>
        <w:t>条</w:t>
      </w:r>
      <w:r>
        <w:rPr>
          <w:rFonts w:ascii="仿宋" w:eastAsia="仿宋" w:hAnsi="仿宋" w:cs="仿宋" w:hint="eastAsia"/>
          <w:szCs w:val="32"/>
        </w:rPr>
        <w:t>的规定，依法应当予以处罚。</w:t>
      </w:r>
    </w:p>
    <w:p w:rsidR="00491B27" w:rsidRDefault="009B1E47">
      <w:pPr>
        <w:spacing w:line="52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31</w:t>
      </w:r>
      <w:r>
        <w:rPr>
          <w:rFonts w:ascii="仿宋" w:eastAsia="仿宋" w:hAnsi="仿宋" w:cs="仿宋" w:hint="eastAsia"/>
          <w:szCs w:val="32"/>
        </w:rPr>
        <w:t>日告知你单位违法事实、处罚依据和拟作出的处罚决定，并告知你单位有权进行陈述申辩。你单位未提出陈述申辩。</w:t>
      </w:r>
    </w:p>
    <w:p w:rsidR="00491B27" w:rsidRDefault="009B1E47">
      <w:pPr>
        <w:spacing w:line="52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24</w:t>
      </w:r>
      <w:r>
        <w:rPr>
          <w:rFonts w:ascii="仿宋" w:eastAsia="仿宋" w:hAnsi="仿宋" w:cs="仿宋" w:hint="eastAsia"/>
          <w:szCs w:val="32"/>
        </w:rPr>
        <w:t>日《行政处罚事先告知书》（江新</w:t>
      </w:r>
      <w:proofErr w:type="gramStart"/>
      <w:r>
        <w:rPr>
          <w:rFonts w:ascii="仿宋" w:eastAsia="仿宋" w:hAnsi="仿宋" w:cs="仿宋" w:hint="eastAsia"/>
          <w:szCs w:val="32"/>
        </w:rPr>
        <w:t>环罚告</w:t>
      </w:r>
      <w:proofErr w:type="gramEnd"/>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szCs w:val="32"/>
        </w:rPr>
        <w:t>4</w:t>
      </w:r>
      <w:r>
        <w:rPr>
          <w:rFonts w:ascii="仿宋" w:eastAsia="仿宋" w:hAnsi="仿宋" w:cs="仿宋" w:hint="eastAsia"/>
          <w:szCs w:val="32"/>
        </w:rPr>
        <w:t>〕</w:t>
      </w:r>
      <w:r>
        <w:rPr>
          <w:rFonts w:ascii="仿宋" w:eastAsia="仿宋" w:hAnsi="仿宋" w:cs="仿宋" w:hint="eastAsia"/>
          <w:szCs w:val="32"/>
        </w:rPr>
        <w:t>46</w:t>
      </w:r>
      <w:r>
        <w:rPr>
          <w:rFonts w:ascii="仿宋" w:eastAsia="仿宋" w:hAnsi="仿宋" w:cs="仿宋" w:hint="eastAsia"/>
          <w:szCs w:val="32"/>
        </w:rPr>
        <w:t>号）及</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31</w:t>
      </w:r>
      <w:r>
        <w:rPr>
          <w:rFonts w:ascii="仿宋" w:eastAsia="仿宋" w:hAnsi="仿宋" w:cs="仿宋" w:hint="eastAsia"/>
          <w:szCs w:val="32"/>
        </w:rPr>
        <w:t>日送达回执为证。</w:t>
      </w:r>
    </w:p>
    <w:p w:rsidR="00491B27" w:rsidRDefault="009B1E47" w:rsidP="00F83E65">
      <w:pPr>
        <w:spacing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491B27" w:rsidRDefault="009B1E47">
      <w:pPr>
        <w:spacing w:line="520" w:lineRule="exact"/>
        <w:ind w:firstLineChars="200" w:firstLine="624"/>
        <w:rPr>
          <w:rFonts w:ascii="仿宋" w:eastAsia="仿宋" w:hAnsi="仿宋" w:cs="仿宋"/>
          <w:szCs w:val="32"/>
        </w:rPr>
      </w:pPr>
      <w:r>
        <w:rPr>
          <w:rFonts w:ascii="仿宋" w:eastAsia="仿宋" w:hAnsi="仿宋" w:cs="仿宋" w:hint="eastAsia"/>
          <w:szCs w:val="32"/>
        </w:rPr>
        <w:t>《</w:t>
      </w:r>
      <w:r>
        <w:rPr>
          <w:rFonts w:ascii="仿宋_GB2312" w:hint="eastAsia"/>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w:t>
      </w:r>
      <w:r>
        <w:rPr>
          <w:rFonts w:ascii="仿宋_GB2312" w:hint="eastAsia"/>
        </w:rPr>
        <w:t>依法给予行政处分</w:t>
      </w:r>
      <w:r>
        <w:rPr>
          <w:rFonts w:ascii="仿宋" w:eastAsia="仿宋" w:hAnsi="仿宋" w:cs="仿宋" w:hint="eastAsia"/>
          <w:szCs w:val="32"/>
        </w:rPr>
        <w:t>。</w:t>
      </w:r>
    </w:p>
    <w:p w:rsidR="00491B27" w:rsidRDefault="009B1E47" w:rsidP="00F83E65">
      <w:pPr>
        <w:spacing w:line="52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1.1</w:t>
      </w:r>
      <w:r>
        <w:rPr>
          <w:rFonts w:ascii="仿宋" w:eastAsia="仿宋" w:hAnsi="仿宋" w:cs="仿宋" w:hint="eastAsia"/>
          <w:b/>
          <w:szCs w:val="32"/>
        </w:rPr>
        <w:t>的有</w:t>
      </w:r>
      <w:r>
        <w:rPr>
          <w:rFonts w:ascii="仿宋" w:eastAsia="仿宋" w:hAnsi="仿宋" w:cs="仿宋" w:hint="eastAsia"/>
          <w:b/>
          <w:szCs w:val="32"/>
        </w:rPr>
        <w:t>关规定，我局决定对你单位处罚款人民币</w:t>
      </w:r>
      <w:r>
        <w:rPr>
          <w:rFonts w:ascii="仿宋" w:eastAsia="仿宋" w:hAnsi="仿宋" w:cs="仿宋" w:hint="eastAsia"/>
          <w:b/>
          <w:szCs w:val="32"/>
        </w:rPr>
        <w:t>3029.25</w:t>
      </w:r>
      <w:r>
        <w:rPr>
          <w:rFonts w:ascii="仿宋" w:eastAsia="仿宋" w:hAnsi="仿宋" w:cs="仿宋" w:hint="eastAsia"/>
          <w:b/>
          <w:szCs w:val="32"/>
        </w:rPr>
        <w:t>元（大写：</w:t>
      </w:r>
      <w:r>
        <w:rPr>
          <w:rFonts w:ascii="仿宋" w:eastAsia="仿宋" w:hAnsi="仿宋" w:cs="仿宋" w:hint="eastAsia"/>
          <w:b/>
          <w:szCs w:val="32"/>
        </w:rPr>
        <w:t>叁仟零贰拾玖</w:t>
      </w:r>
      <w:r>
        <w:rPr>
          <w:rFonts w:ascii="仿宋" w:eastAsia="仿宋" w:hAnsi="仿宋" w:cs="仿宋" w:hint="eastAsia"/>
          <w:b/>
          <w:szCs w:val="32"/>
        </w:rPr>
        <w:t>元</w:t>
      </w:r>
      <w:r>
        <w:rPr>
          <w:rFonts w:ascii="仿宋" w:eastAsia="仿宋" w:hAnsi="仿宋" w:cs="仿宋" w:hint="eastAsia"/>
          <w:b/>
          <w:szCs w:val="32"/>
        </w:rPr>
        <w:t>贰角伍分</w:t>
      </w:r>
      <w:r>
        <w:rPr>
          <w:rFonts w:ascii="仿宋" w:eastAsia="仿宋" w:hAnsi="仿宋" w:cs="仿宋" w:hint="eastAsia"/>
          <w:b/>
          <w:szCs w:val="32"/>
        </w:rPr>
        <w:t>）。</w:t>
      </w:r>
    </w:p>
    <w:p w:rsidR="00491B27" w:rsidRDefault="009B1E47">
      <w:pPr>
        <w:pStyle w:val="a3"/>
        <w:spacing w:line="52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根据《中华人民共和国行政处罚法》和《罚款决定与罚款收缴分离实施办法》的规定，你单位应于接到本处罚决定书之日起</w:t>
      </w:r>
      <w:r>
        <w:rPr>
          <w:rFonts w:ascii="仿宋_GB2312" w:hint="eastAsia"/>
          <w:kern w:val="2"/>
          <w:sz w:val="32"/>
        </w:rPr>
        <w:lastRenderedPageBreak/>
        <w:t>十五日内，到江门市生态环境局新会分局法规股开具《广东省非税收入一般缴款书》并将</w:t>
      </w:r>
      <w:proofErr w:type="gramStart"/>
      <w:r>
        <w:rPr>
          <w:rFonts w:ascii="仿宋_GB2312" w:hint="eastAsia"/>
          <w:kern w:val="2"/>
          <w:sz w:val="32"/>
        </w:rPr>
        <w:t>罚款缴至指定</w:t>
      </w:r>
      <w:proofErr w:type="gramEnd"/>
      <w:r>
        <w:rPr>
          <w:rFonts w:ascii="仿宋_GB2312" w:hint="eastAsia"/>
          <w:kern w:val="2"/>
          <w:sz w:val="32"/>
        </w:rPr>
        <w:t>银行和账号。收款银行、账户名称、账号详见《新会区非税收入转账须知》。（江门市生态环境局新会分局地址：江门市新会区会城镇东门路</w:t>
      </w:r>
      <w:r>
        <w:rPr>
          <w:rFonts w:ascii="仿宋_GB2312" w:hint="eastAsia"/>
          <w:kern w:val="2"/>
          <w:sz w:val="32"/>
        </w:rPr>
        <w:t>11</w:t>
      </w:r>
      <w:r>
        <w:rPr>
          <w:rFonts w:ascii="仿宋_GB2312" w:hint="eastAsia"/>
          <w:kern w:val="2"/>
          <w:sz w:val="32"/>
        </w:rPr>
        <w:t>号；联系电话：</w:t>
      </w:r>
      <w:r>
        <w:rPr>
          <w:rFonts w:ascii="仿宋_GB2312" w:hint="eastAsia"/>
          <w:kern w:val="2"/>
          <w:sz w:val="32"/>
        </w:rPr>
        <w:t>0750-6109081</w:t>
      </w:r>
      <w:r>
        <w:rPr>
          <w:rFonts w:ascii="仿宋_GB2312" w:hint="eastAsia"/>
          <w:kern w:val="2"/>
          <w:sz w:val="32"/>
        </w:rPr>
        <w:t>）</w:t>
      </w:r>
    </w:p>
    <w:p w:rsidR="00491B27" w:rsidRDefault="009B1E47">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491B27" w:rsidRDefault="009B1E47" w:rsidP="00F83E65">
      <w:pPr>
        <w:pStyle w:val="a3"/>
        <w:spacing w:line="52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491B27" w:rsidRDefault="009B1E47">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491B27" w:rsidRDefault="009B1E47">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r>
        <w:rPr>
          <w:rFonts w:ascii="仿宋" w:eastAsia="仿宋" w:hAnsi="仿宋" w:cs="仿宋" w:hint="eastAsia"/>
          <w:kern w:val="0"/>
          <w:szCs w:val="32"/>
        </w:rPr>
        <w:t>。</w:t>
      </w:r>
    </w:p>
    <w:p w:rsidR="00491B27" w:rsidRDefault="009B1E47">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491B27" w:rsidRDefault="00491B27">
      <w:pPr>
        <w:tabs>
          <w:tab w:val="left" w:pos="1560"/>
        </w:tabs>
        <w:spacing w:line="520" w:lineRule="exact"/>
        <w:rPr>
          <w:rFonts w:ascii="仿宋" w:eastAsia="仿宋" w:hAnsi="仿宋" w:cs="仿宋"/>
          <w:kern w:val="0"/>
          <w:szCs w:val="32"/>
        </w:rPr>
      </w:pPr>
    </w:p>
    <w:p w:rsidR="00491B27" w:rsidRDefault="00491B27">
      <w:pPr>
        <w:tabs>
          <w:tab w:val="left" w:pos="1560"/>
        </w:tabs>
        <w:spacing w:line="520" w:lineRule="exact"/>
        <w:rPr>
          <w:rFonts w:ascii="仿宋" w:eastAsia="仿宋" w:hAnsi="仿宋" w:cs="仿宋"/>
          <w:kern w:val="0"/>
          <w:szCs w:val="32"/>
        </w:rPr>
      </w:pPr>
    </w:p>
    <w:p w:rsidR="00491B27" w:rsidRDefault="009B1E47">
      <w:pPr>
        <w:spacing w:line="52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491B27" w:rsidRDefault="009B1E47">
      <w:pPr>
        <w:spacing w:line="52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kern w:val="0"/>
          <w:szCs w:val="32"/>
        </w:rPr>
        <w:t>4</w:t>
      </w:r>
      <w:r>
        <w:rPr>
          <w:rFonts w:ascii="仿宋" w:eastAsia="仿宋" w:hAnsi="仿宋" w:cs="仿宋" w:hint="eastAsia"/>
          <w:kern w:val="0"/>
          <w:szCs w:val="32"/>
        </w:rPr>
        <w:t>年</w:t>
      </w:r>
      <w:r>
        <w:rPr>
          <w:rFonts w:ascii="仿宋" w:eastAsia="仿宋" w:hAnsi="仿宋" w:cs="仿宋" w:hint="eastAsia"/>
          <w:kern w:val="0"/>
          <w:szCs w:val="32"/>
        </w:rPr>
        <w:t>8</w:t>
      </w:r>
      <w:r>
        <w:rPr>
          <w:rFonts w:ascii="仿宋" w:eastAsia="仿宋" w:hAnsi="仿宋" w:cs="仿宋" w:hint="eastAsia"/>
          <w:kern w:val="0"/>
          <w:szCs w:val="32"/>
        </w:rPr>
        <w:t>月</w:t>
      </w:r>
      <w:r>
        <w:rPr>
          <w:rFonts w:ascii="仿宋" w:eastAsia="仿宋" w:hAnsi="仿宋" w:cs="仿宋" w:hint="eastAsia"/>
          <w:kern w:val="0"/>
          <w:szCs w:val="32"/>
        </w:rPr>
        <w:t>15</w:t>
      </w:r>
      <w:bookmarkStart w:id="3" w:name="_GoBack"/>
      <w:bookmarkEnd w:id="3"/>
      <w:r>
        <w:rPr>
          <w:rFonts w:ascii="仿宋" w:eastAsia="仿宋" w:hAnsi="仿宋" w:cs="仿宋" w:hint="eastAsia"/>
          <w:kern w:val="0"/>
          <w:szCs w:val="32"/>
        </w:rPr>
        <w:t>日</w:t>
      </w:r>
      <w:r>
        <w:rPr>
          <w:rFonts w:ascii="仿宋" w:eastAsia="仿宋" w:hAnsi="仿宋" w:cs="仿宋" w:hint="eastAsia"/>
          <w:kern w:val="0"/>
          <w:szCs w:val="32"/>
        </w:rPr>
        <w:t xml:space="preserve"> </w:t>
      </w:r>
    </w:p>
    <w:p w:rsidR="00491B27" w:rsidRDefault="009B1E47">
      <w:pPr>
        <w:spacing w:line="520" w:lineRule="exact"/>
        <w:ind w:right="1094"/>
        <w:rPr>
          <w:rFonts w:ascii="仿宋" w:eastAsia="仿宋" w:hAnsi="仿宋" w:cs="仿宋"/>
          <w:kern w:val="0"/>
          <w:szCs w:val="32"/>
        </w:rPr>
      </w:pPr>
      <w:r>
        <w:rPr>
          <w:rFonts w:ascii="仿宋" w:eastAsia="仿宋" w:hAnsi="仿宋" w:cs="仿宋" w:hint="eastAsia"/>
          <w:kern w:val="0"/>
          <w:szCs w:val="32"/>
        </w:rPr>
        <w:t>抄送：</w:t>
      </w:r>
      <w:r>
        <w:rPr>
          <w:rFonts w:ascii="仿宋" w:eastAsia="仿宋" w:hAnsi="仿宋" w:cs="仿宋" w:hint="eastAsia"/>
          <w:kern w:val="0"/>
          <w:szCs w:val="32"/>
        </w:rPr>
        <w:t>大泽镇</w:t>
      </w:r>
      <w:r>
        <w:rPr>
          <w:rFonts w:ascii="仿宋" w:eastAsia="仿宋" w:hAnsi="仿宋" w:cs="仿宋" w:hint="eastAsia"/>
          <w:kern w:val="0"/>
          <w:szCs w:val="32"/>
        </w:rPr>
        <w:t>生态环境保护办公室</w:t>
      </w:r>
      <w:r>
        <w:rPr>
          <w:rFonts w:ascii="仿宋" w:eastAsia="仿宋" w:hAnsi="仿宋" w:cs="仿宋" w:hint="eastAsia"/>
          <w:kern w:val="0"/>
          <w:szCs w:val="32"/>
        </w:rPr>
        <w:t>。</w:t>
      </w:r>
    </w:p>
    <w:sectPr w:rsidR="00491B27" w:rsidSect="00491B27">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E47" w:rsidRDefault="009B1E47" w:rsidP="00491B27">
      <w:r>
        <w:separator/>
      </w:r>
    </w:p>
  </w:endnote>
  <w:endnote w:type="continuationSeparator" w:id="0">
    <w:p w:rsidR="009B1E47" w:rsidRDefault="009B1E47" w:rsidP="00491B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27" w:rsidRDefault="009B1E47">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491B27">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491B27">
      <w:rPr>
        <w:rStyle w:val="a8"/>
        <w:rFonts w:asciiTheme="minorEastAsia" w:eastAsiaTheme="minorEastAsia" w:hAnsiTheme="minorEastAsia"/>
        <w:sz w:val="28"/>
        <w:szCs w:val="28"/>
      </w:rPr>
      <w:fldChar w:fldCharType="separate"/>
    </w:r>
    <w:r w:rsidR="00F83E65">
      <w:rPr>
        <w:rStyle w:val="a8"/>
        <w:rFonts w:asciiTheme="minorEastAsia" w:eastAsiaTheme="minorEastAsia" w:hAnsiTheme="minorEastAsia"/>
        <w:noProof/>
        <w:sz w:val="28"/>
        <w:szCs w:val="28"/>
      </w:rPr>
      <w:t>2</w:t>
    </w:r>
    <w:r w:rsidR="00491B27">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491B27" w:rsidRDefault="00491B27">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27" w:rsidRDefault="009B1E47">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491B27">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491B27">
      <w:rPr>
        <w:rStyle w:val="a8"/>
        <w:rFonts w:asciiTheme="minorEastAsia" w:eastAsiaTheme="minorEastAsia" w:hAnsiTheme="minorEastAsia"/>
        <w:sz w:val="28"/>
        <w:szCs w:val="28"/>
      </w:rPr>
      <w:fldChar w:fldCharType="separate"/>
    </w:r>
    <w:r w:rsidR="00F83E65">
      <w:rPr>
        <w:rStyle w:val="a8"/>
        <w:rFonts w:asciiTheme="minorEastAsia" w:eastAsiaTheme="minorEastAsia" w:hAnsiTheme="minorEastAsia"/>
        <w:noProof/>
        <w:sz w:val="28"/>
        <w:szCs w:val="28"/>
      </w:rPr>
      <w:t>3</w:t>
    </w:r>
    <w:r w:rsidR="00491B27">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491B27" w:rsidRDefault="00491B27">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27" w:rsidRDefault="009B1E47">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E47" w:rsidRDefault="009B1E47" w:rsidP="00491B27">
      <w:r>
        <w:separator/>
      </w:r>
    </w:p>
  </w:footnote>
  <w:footnote w:type="continuationSeparator" w:id="0">
    <w:p w:rsidR="009B1E47" w:rsidRDefault="009B1E47" w:rsidP="00491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65" w:rsidRDefault="00F83E6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27" w:rsidRDefault="00491B27" w:rsidP="00F83E65">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27" w:rsidRDefault="00491B27">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B27"/>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1E47"/>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3E65"/>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B73BCF"/>
    <w:rsid w:val="02B17662"/>
    <w:rsid w:val="03020908"/>
    <w:rsid w:val="03FE7EAB"/>
    <w:rsid w:val="047333D2"/>
    <w:rsid w:val="04983D5F"/>
    <w:rsid w:val="04F76DD4"/>
    <w:rsid w:val="051B0039"/>
    <w:rsid w:val="053D6089"/>
    <w:rsid w:val="063E0A32"/>
    <w:rsid w:val="06A56CC2"/>
    <w:rsid w:val="06AE1485"/>
    <w:rsid w:val="08E03AB3"/>
    <w:rsid w:val="091C4C91"/>
    <w:rsid w:val="0A5C7E2B"/>
    <w:rsid w:val="0CC31EFE"/>
    <w:rsid w:val="0D026C5D"/>
    <w:rsid w:val="0D305CD2"/>
    <w:rsid w:val="0EE411DE"/>
    <w:rsid w:val="0F380715"/>
    <w:rsid w:val="10B34097"/>
    <w:rsid w:val="10E36028"/>
    <w:rsid w:val="13481A0F"/>
    <w:rsid w:val="15E36674"/>
    <w:rsid w:val="164A16A5"/>
    <w:rsid w:val="16BB2D6C"/>
    <w:rsid w:val="18CB43A7"/>
    <w:rsid w:val="19FB10D4"/>
    <w:rsid w:val="1AED1685"/>
    <w:rsid w:val="1B9A4789"/>
    <w:rsid w:val="1C5D6DE0"/>
    <w:rsid w:val="1C8F393E"/>
    <w:rsid w:val="1F3248A2"/>
    <w:rsid w:val="201523AB"/>
    <w:rsid w:val="20BE6BF2"/>
    <w:rsid w:val="20E617A0"/>
    <w:rsid w:val="222C6442"/>
    <w:rsid w:val="2341634B"/>
    <w:rsid w:val="25DC4417"/>
    <w:rsid w:val="28CB2D97"/>
    <w:rsid w:val="29816E2D"/>
    <w:rsid w:val="2B0378E1"/>
    <w:rsid w:val="2C1E043E"/>
    <w:rsid w:val="2CD77C60"/>
    <w:rsid w:val="2DA42B43"/>
    <w:rsid w:val="2DF906E3"/>
    <w:rsid w:val="2E442D9C"/>
    <w:rsid w:val="2F8813E5"/>
    <w:rsid w:val="30624308"/>
    <w:rsid w:val="30FF50DE"/>
    <w:rsid w:val="310274C8"/>
    <w:rsid w:val="318F6C0A"/>
    <w:rsid w:val="32257A5E"/>
    <w:rsid w:val="32B47A43"/>
    <w:rsid w:val="32D37D7A"/>
    <w:rsid w:val="341F30CA"/>
    <w:rsid w:val="35363488"/>
    <w:rsid w:val="37056953"/>
    <w:rsid w:val="386F51D4"/>
    <w:rsid w:val="39900FC9"/>
    <w:rsid w:val="3D631F35"/>
    <w:rsid w:val="40EC3119"/>
    <w:rsid w:val="40F914F9"/>
    <w:rsid w:val="41D24F2E"/>
    <w:rsid w:val="42764AD5"/>
    <w:rsid w:val="42A25B31"/>
    <w:rsid w:val="43244531"/>
    <w:rsid w:val="439D775C"/>
    <w:rsid w:val="45882A2B"/>
    <w:rsid w:val="45EF52CA"/>
    <w:rsid w:val="48825F81"/>
    <w:rsid w:val="48C621C4"/>
    <w:rsid w:val="48F91216"/>
    <w:rsid w:val="49BA6F32"/>
    <w:rsid w:val="49C4596D"/>
    <w:rsid w:val="49CF19C3"/>
    <w:rsid w:val="49E862B8"/>
    <w:rsid w:val="4AA77651"/>
    <w:rsid w:val="4BC66ACD"/>
    <w:rsid w:val="4CFE2E04"/>
    <w:rsid w:val="50A447B5"/>
    <w:rsid w:val="50E41B32"/>
    <w:rsid w:val="513A0A9E"/>
    <w:rsid w:val="51AC698D"/>
    <w:rsid w:val="52156892"/>
    <w:rsid w:val="537F46B4"/>
    <w:rsid w:val="53F93F34"/>
    <w:rsid w:val="5412381E"/>
    <w:rsid w:val="548F7932"/>
    <w:rsid w:val="562C577E"/>
    <w:rsid w:val="562C712C"/>
    <w:rsid w:val="56494CBE"/>
    <w:rsid w:val="570322C8"/>
    <w:rsid w:val="58CA2088"/>
    <w:rsid w:val="59172546"/>
    <w:rsid w:val="5A3A2B60"/>
    <w:rsid w:val="5AAD3E10"/>
    <w:rsid w:val="5ED53B93"/>
    <w:rsid w:val="5EEB1905"/>
    <w:rsid w:val="602D574A"/>
    <w:rsid w:val="62253019"/>
    <w:rsid w:val="62BB6394"/>
    <w:rsid w:val="63C93BBB"/>
    <w:rsid w:val="64DA6310"/>
    <w:rsid w:val="65D76C2E"/>
    <w:rsid w:val="662C3C3B"/>
    <w:rsid w:val="66AA2DF7"/>
    <w:rsid w:val="66BB3693"/>
    <w:rsid w:val="68030D59"/>
    <w:rsid w:val="69B1292E"/>
    <w:rsid w:val="6BD36413"/>
    <w:rsid w:val="6CAC4EE0"/>
    <w:rsid w:val="6CF7043C"/>
    <w:rsid w:val="728C4FED"/>
    <w:rsid w:val="72A20473"/>
    <w:rsid w:val="730C565B"/>
    <w:rsid w:val="74CA40CB"/>
    <w:rsid w:val="75F23E97"/>
    <w:rsid w:val="760246AA"/>
    <w:rsid w:val="77324DF3"/>
    <w:rsid w:val="773C7ABF"/>
    <w:rsid w:val="779E1C22"/>
    <w:rsid w:val="786D24FD"/>
    <w:rsid w:val="78EB04B8"/>
    <w:rsid w:val="79BC1E8F"/>
    <w:rsid w:val="79EB071C"/>
    <w:rsid w:val="79F44681"/>
    <w:rsid w:val="7AF65FE7"/>
    <w:rsid w:val="7B7452F6"/>
    <w:rsid w:val="7FF7647E"/>
    <w:rsid w:val="7FFF1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B27"/>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491B27"/>
    <w:pPr>
      <w:ind w:firstLine="780"/>
    </w:pPr>
    <w:rPr>
      <w:kern w:val="0"/>
      <w:sz w:val="24"/>
    </w:rPr>
  </w:style>
  <w:style w:type="paragraph" w:styleId="a4">
    <w:name w:val="Date"/>
    <w:basedOn w:val="a"/>
    <w:next w:val="a"/>
    <w:link w:val="Char0"/>
    <w:uiPriority w:val="99"/>
    <w:semiHidden/>
    <w:unhideWhenUsed/>
    <w:qFormat/>
    <w:rsid w:val="00491B27"/>
    <w:pPr>
      <w:ind w:leftChars="2500" w:left="100"/>
    </w:pPr>
  </w:style>
  <w:style w:type="paragraph" w:styleId="a5">
    <w:name w:val="Balloon Text"/>
    <w:basedOn w:val="a"/>
    <w:link w:val="Char1"/>
    <w:autoRedefine/>
    <w:uiPriority w:val="99"/>
    <w:semiHidden/>
    <w:qFormat/>
    <w:rsid w:val="00491B27"/>
    <w:rPr>
      <w:kern w:val="0"/>
      <w:sz w:val="18"/>
      <w:szCs w:val="18"/>
    </w:rPr>
  </w:style>
  <w:style w:type="paragraph" w:styleId="a6">
    <w:name w:val="footer"/>
    <w:basedOn w:val="a"/>
    <w:link w:val="Char2"/>
    <w:autoRedefine/>
    <w:uiPriority w:val="99"/>
    <w:qFormat/>
    <w:rsid w:val="00491B27"/>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491B27"/>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491B27"/>
    <w:rPr>
      <w:rFonts w:cs="Times New Roman"/>
    </w:rPr>
  </w:style>
  <w:style w:type="character" w:customStyle="1" w:styleId="Char">
    <w:name w:val="正文文本缩进 Char"/>
    <w:link w:val="a3"/>
    <w:uiPriority w:val="99"/>
    <w:qFormat/>
    <w:locked/>
    <w:rsid w:val="00491B27"/>
    <w:rPr>
      <w:rFonts w:ascii="Times New Roman" w:eastAsia="仿宋_GB2312" w:hAnsi="Times New Roman"/>
      <w:sz w:val="24"/>
    </w:rPr>
  </w:style>
  <w:style w:type="character" w:customStyle="1" w:styleId="Char2">
    <w:name w:val="页脚 Char"/>
    <w:link w:val="a6"/>
    <w:autoRedefine/>
    <w:uiPriority w:val="99"/>
    <w:qFormat/>
    <w:locked/>
    <w:rsid w:val="00491B27"/>
    <w:rPr>
      <w:rFonts w:ascii="Times New Roman" w:eastAsia="仿宋_GB2312" w:hAnsi="Times New Roman"/>
      <w:sz w:val="18"/>
    </w:rPr>
  </w:style>
  <w:style w:type="character" w:customStyle="1" w:styleId="Char3">
    <w:name w:val="页眉 Char"/>
    <w:link w:val="a7"/>
    <w:autoRedefine/>
    <w:uiPriority w:val="99"/>
    <w:qFormat/>
    <w:locked/>
    <w:rsid w:val="00491B27"/>
    <w:rPr>
      <w:rFonts w:ascii="Times New Roman" w:eastAsia="仿宋_GB2312" w:hAnsi="Times New Roman"/>
      <w:sz w:val="18"/>
    </w:rPr>
  </w:style>
  <w:style w:type="character" w:customStyle="1" w:styleId="Char1">
    <w:name w:val="批注框文本 Char"/>
    <w:link w:val="a5"/>
    <w:autoRedefine/>
    <w:uiPriority w:val="99"/>
    <w:semiHidden/>
    <w:qFormat/>
    <w:locked/>
    <w:rsid w:val="00491B27"/>
    <w:rPr>
      <w:rFonts w:ascii="Times New Roman" w:eastAsia="仿宋_GB2312" w:hAnsi="Times New Roman"/>
      <w:sz w:val="18"/>
    </w:rPr>
  </w:style>
  <w:style w:type="character" w:customStyle="1" w:styleId="Char0">
    <w:name w:val="日期 Char"/>
    <w:basedOn w:val="a0"/>
    <w:link w:val="a4"/>
    <w:autoRedefine/>
    <w:uiPriority w:val="99"/>
    <w:semiHidden/>
    <w:qFormat/>
    <w:rsid w:val="00491B27"/>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235</Words>
  <Characters>1345</Characters>
  <Application>Microsoft Office Word</Application>
  <DocSecurity>0</DocSecurity>
  <Lines>11</Lines>
  <Paragraphs>3</Paragraphs>
  <ScaleCrop>false</ScaleCrop>
  <Company>Sky123.Org</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2024-02-26T03:19:00Z</cp:lastPrinted>
  <dcterms:created xsi:type="dcterms:W3CDTF">2024-08-20T06:51:00Z</dcterms:created>
  <dcterms:modified xsi:type="dcterms:W3CDTF">2024-08-20T06:51:00Z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2824B42F91D84B7EBF8251EEA9581FE9_13</vt:lpwstr>
  </property>
  <property fmtid="{D5CDD505-2E9C-101B-9397-08002B2CF9AE}" pid="4" name="KSOSaveFontToCloudKey">
    <vt:lpwstr>0_btnclosed</vt:lpwstr>
  </property>
</Properties>
</file>