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eastAsia="宋体"/>
          <w:kern w:val="0"/>
        </w:rPr>
        <w:t>4</w:t>
      </w:r>
      <w:r>
        <w:rPr>
          <w:rFonts w:hint="eastAsia"/>
          <w:kern w:val="0"/>
        </w:rPr>
        <w:t>〕</w:t>
      </w:r>
      <w:r>
        <w:rPr>
          <w:rFonts w:hint="eastAsia"/>
          <w:kern w:val="0"/>
          <w:lang w:val="en-US" w:eastAsia="zh-CN"/>
        </w:rPr>
        <w:t>39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江门市正古居家具</w:t>
      </w:r>
      <w:r>
        <w:rPr>
          <w:rFonts w:hint="eastAsia" w:ascii="仿宋_GB2312"/>
          <w:szCs w:val="32"/>
        </w:rPr>
        <w:t>有限公司</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rPr>
        <w:t>统一社会信用代码：9144070</w:t>
      </w:r>
      <w:r>
        <w:rPr>
          <w:rFonts w:hint="eastAsia" w:ascii="仿宋_GB2312"/>
          <w:szCs w:val="32"/>
          <w:lang w:val="en-US" w:eastAsia="zh-CN"/>
        </w:rPr>
        <w:t>0</w:t>
      </w:r>
      <w:r>
        <w:rPr>
          <w:rFonts w:ascii="仿宋_GB2312"/>
          <w:szCs w:val="32"/>
        </w:rPr>
        <w:t>MA</w:t>
      </w:r>
      <w:r>
        <w:rPr>
          <w:rFonts w:hint="eastAsia" w:ascii="仿宋_GB2312"/>
          <w:szCs w:val="32"/>
          <w:lang w:val="en-US" w:eastAsia="zh-CN"/>
        </w:rPr>
        <w:t>55X6DE4J</w:t>
      </w:r>
    </w:p>
    <w:p>
      <w:pPr>
        <w:keepNext w:val="0"/>
        <w:keepLines w:val="0"/>
        <w:pageBreakBefore w:val="0"/>
        <w:widowControl w:val="0"/>
        <w:kinsoku/>
        <w:wordWrap/>
        <w:overflowPunct/>
        <w:topLinePunct w:val="0"/>
        <w:autoSpaceDE/>
        <w:autoSpaceDN/>
        <w:bidi w:val="0"/>
        <w:adjustRightInd/>
        <w:snapToGrid/>
        <w:spacing w:line="540" w:lineRule="exact"/>
        <w:ind w:left="2496" w:leftChars="200" w:hanging="1872" w:hangingChars="600"/>
        <w:textAlignment w:val="auto"/>
        <w:rPr>
          <w:rFonts w:hint="eastAsia" w:ascii="仿宋_GB2312"/>
          <w:szCs w:val="32"/>
          <w:lang w:val="en-US" w:eastAsia="zh-CN"/>
        </w:rPr>
      </w:pPr>
      <w:r>
        <w:rPr>
          <w:rFonts w:hint="eastAsia" w:ascii="仿宋_GB2312"/>
          <w:szCs w:val="32"/>
          <w:lang w:val="en-US" w:eastAsia="zh-CN"/>
        </w:rPr>
        <w:t>营业执照住所：</w:t>
      </w:r>
      <w:r>
        <w:rPr>
          <w:rFonts w:hint="eastAsia" w:ascii="仿宋_GB2312"/>
          <w:szCs w:val="32"/>
        </w:rPr>
        <w:t>江门市新会区</w:t>
      </w:r>
      <w:r>
        <w:rPr>
          <w:rFonts w:hint="eastAsia" w:ascii="仿宋_GB2312"/>
          <w:szCs w:val="32"/>
          <w:lang w:val="en-US" w:eastAsia="zh-CN"/>
        </w:rPr>
        <w:t>大泽镇莲塘村新开公路边车间（新会古典家具城 博览中心）3F27</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_GB2312"/>
          <w:szCs w:val="32"/>
          <w:lang w:val="en-US" w:eastAsia="zh-CN"/>
        </w:rPr>
      </w:pPr>
      <w:r>
        <w:rPr>
          <w:rFonts w:hint="eastAsia" w:ascii="仿宋_GB2312"/>
          <w:szCs w:val="32"/>
        </w:rPr>
        <w:t>经营场所：</w:t>
      </w:r>
      <w:r>
        <w:rPr>
          <w:rFonts w:hint="eastAsia" w:ascii="仿宋_GB2312"/>
          <w:szCs w:val="32"/>
          <w:lang w:val="en-US" w:eastAsia="zh-CN"/>
        </w:rPr>
        <w:t>江门市新会区会城业兴路四路3号A1厂房</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ascii="仿宋_GB2312"/>
          <w:szCs w:val="32"/>
        </w:rPr>
      </w:pPr>
      <w:r>
        <w:rPr>
          <w:rFonts w:hint="eastAsia" w:ascii="仿宋_GB2312"/>
          <w:szCs w:val="32"/>
        </w:rPr>
        <w:t>法定代表人：</w:t>
      </w:r>
      <w:r>
        <w:rPr>
          <w:rFonts w:hint="eastAsia" w:ascii="仿宋_GB2312" w:hAnsi="Times New Roman" w:cs="Times New Roman"/>
          <w:szCs w:val="32"/>
          <w:lang w:val="en-US" w:eastAsia="zh-CN"/>
        </w:rPr>
        <w:t>李兰香</w:t>
      </w:r>
    </w:p>
    <w:p>
      <w:pPr>
        <w:keepNext w:val="0"/>
        <w:keepLines w:val="0"/>
        <w:pageBreakBefore w:val="0"/>
        <w:widowControl w:val="0"/>
        <w:kinsoku/>
        <w:wordWrap/>
        <w:overflowPunct/>
        <w:topLinePunct w:val="0"/>
        <w:autoSpaceDE/>
        <w:autoSpaceDN/>
        <w:bidi w:val="0"/>
        <w:adjustRightInd/>
        <w:snapToGrid/>
        <w:spacing w:line="540" w:lineRule="exact"/>
        <w:ind w:left="1077" w:leftChars="200" w:hanging="453" w:hangingChars="145"/>
        <w:textAlignment w:val="auto"/>
        <w:rPr>
          <w:rFonts w:hint="eastAsia" w:ascii="仿宋_GB231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szCs w:val="32"/>
          <w:lang w:val="en-US" w:eastAsia="zh-CN"/>
        </w:rPr>
        <w:t>江门市正古居家具</w:t>
      </w:r>
      <w:r>
        <w:rPr>
          <w:rFonts w:hint="eastAsia" w:ascii="仿宋_GB2312"/>
          <w:szCs w:val="32"/>
        </w:rPr>
        <w:t>有限公司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2024年</w:t>
      </w:r>
      <w:r>
        <w:rPr>
          <w:rFonts w:hint="eastAsia" w:ascii="仿宋" w:hAnsi="仿宋" w:eastAsia="仿宋" w:cs="仿宋"/>
          <w:szCs w:val="32"/>
          <w:lang w:val="en-US" w:eastAsia="zh-CN"/>
        </w:rPr>
        <w:t>3</w:t>
      </w:r>
      <w:r>
        <w:rPr>
          <w:rFonts w:hint="eastAsia" w:ascii="仿宋" w:hAnsi="仿宋" w:eastAsia="仿宋" w:cs="仿宋"/>
          <w:szCs w:val="32"/>
        </w:rPr>
        <w:t>月，我局执法人员对</w:t>
      </w:r>
      <w:r>
        <w:rPr>
          <w:rFonts w:hint="eastAsia" w:ascii="仿宋_GB2312"/>
          <w:szCs w:val="32"/>
          <w:lang w:val="en-US" w:eastAsia="zh-CN"/>
        </w:rPr>
        <w:t>江门市正古居家具</w:t>
      </w:r>
      <w:r>
        <w:rPr>
          <w:rFonts w:hint="eastAsia" w:ascii="仿宋_GB2312"/>
          <w:szCs w:val="32"/>
        </w:rPr>
        <w:t>有限公司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_GB2312" w:hAnsi="Times New Roman" w:cs="Times New Roman"/>
          <w:szCs w:val="32"/>
          <w:lang w:val="en-US" w:eastAsia="zh-CN"/>
        </w:rPr>
        <w:t>你单位主要从事现代家具制造，产品为红木家具，属于《固定污染源排污许可分类管理名录（2019年版）》第十六类家具制造业第35项木质家具制造的其他，应填报排污登记表。你单位存在未依照规定填报排污信息的违法行为</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录》、《江门市生态环境局调查询问笔录》和我局执法人员现场拍摄的照片等证据为证</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ascii="仿宋_GB231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二十四</w:t>
      </w:r>
      <w:r>
        <w:rPr>
          <w:rFonts w:hint="eastAsia" w:ascii="仿宋_GB2312"/>
        </w:rPr>
        <w:t>条</w:t>
      </w:r>
      <w:r>
        <w:rPr>
          <w:rFonts w:hint="eastAsia" w:ascii="仿宋_GB2312"/>
          <w:lang w:val="en-US" w:eastAsia="zh-CN"/>
        </w:rPr>
        <w:t>第一款、第三款</w:t>
      </w:r>
      <w:r>
        <w:rPr>
          <w:rFonts w:hint="eastAsia" w:ascii="仿宋" w:hAnsi="仿宋" w:eastAsia="仿宋" w:cs="仿宋"/>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default" w:ascii="仿宋" w:hAnsi="仿宋" w:eastAsia="仿宋" w:cs="仿宋"/>
          <w:szCs w:val="32"/>
          <w:lang w:val="en-US" w:eastAsia="zh-CN"/>
        </w:rPr>
      </w:pPr>
      <w:r>
        <w:rPr>
          <w:rFonts w:hint="eastAsia" w:ascii="仿宋" w:hAnsi="仿宋" w:eastAsia="仿宋" w:cs="仿宋"/>
          <w:szCs w:val="32"/>
        </w:rPr>
        <w:t>我局于</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1</w:t>
      </w:r>
      <w:r>
        <w:rPr>
          <w:rFonts w:ascii="仿宋" w:hAnsi="仿宋" w:eastAsia="仿宋" w:cs="仿宋"/>
          <w:szCs w:val="32"/>
        </w:rPr>
        <w:t>5</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8</w:t>
      </w:r>
      <w:r>
        <w:rPr>
          <w:rFonts w:hint="eastAsia" w:ascii="仿宋" w:hAnsi="仿宋" w:eastAsia="仿宋" w:cs="仿宋"/>
          <w:szCs w:val="32"/>
        </w:rPr>
        <w:t>日《行政处罚事先告知书》（江新环罚告〔202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26</w:t>
      </w:r>
      <w:r>
        <w:rPr>
          <w:rFonts w:hint="eastAsia" w:ascii="仿宋" w:hAnsi="仿宋" w:eastAsia="仿宋" w:cs="仿宋"/>
          <w:szCs w:val="32"/>
        </w:rPr>
        <w:t>号）及</w:t>
      </w:r>
      <w:r>
        <w:rPr>
          <w:rFonts w:ascii="仿宋" w:hAnsi="仿宋" w:eastAsia="仿宋" w:cs="仿宋"/>
          <w:szCs w:val="32"/>
        </w:rPr>
        <w:t>2024</w:t>
      </w:r>
      <w:r>
        <w:rPr>
          <w:rFonts w:hint="eastAsia" w:ascii="仿宋" w:hAnsi="仿宋" w:eastAsia="仿宋" w:cs="仿宋"/>
          <w:szCs w:val="32"/>
        </w:rPr>
        <w:t>年</w:t>
      </w:r>
      <w:r>
        <w:rPr>
          <w:rFonts w:hint="eastAsia" w:ascii="仿宋" w:hAnsi="仿宋" w:eastAsia="仿宋" w:cs="仿宋"/>
          <w:szCs w:val="32"/>
          <w:lang w:val="en-US" w:eastAsia="zh-CN"/>
        </w:rPr>
        <w:t>4</w:t>
      </w:r>
      <w:r>
        <w:rPr>
          <w:rFonts w:hint="eastAsia" w:ascii="仿宋" w:hAnsi="仿宋" w:eastAsia="仿宋" w:cs="仿宋"/>
          <w:szCs w:val="32"/>
        </w:rPr>
        <w:t>月</w:t>
      </w:r>
      <w:r>
        <w:rPr>
          <w:rFonts w:hint="eastAsia" w:ascii="仿宋" w:hAnsi="仿宋" w:eastAsia="仿宋" w:cs="仿宋"/>
          <w:szCs w:val="32"/>
          <w:lang w:val="en-US" w:eastAsia="zh-CN"/>
        </w:rPr>
        <w:t>1</w:t>
      </w:r>
      <w:r>
        <w:rPr>
          <w:rFonts w:ascii="仿宋" w:hAnsi="仿宋" w:eastAsia="仿宋" w:cs="仿宋"/>
          <w:szCs w:val="32"/>
        </w:rPr>
        <w:t>5</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4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lang w:val="en-US" w:eastAsia="zh-CN"/>
        </w:rPr>
        <w:t>排污许可管理条例</w:t>
      </w:r>
      <w:r>
        <w:rPr>
          <w:rFonts w:hint="eastAsia" w:ascii="仿宋_GB2312"/>
        </w:rPr>
        <w:t>》第</w:t>
      </w:r>
      <w:r>
        <w:rPr>
          <w:rFonts w:hint="eastAsia" w:ascii="仿宋_GB2312"/>
          <w:lang w:val="en-US" w:eastAsia="zh-CN"/>
        </w:rPr>
        <w:t>四十三条</w:t>
      </w:r>
      <w:r>
        <w:rPr>
          <w:rFonts w:ascii="仿宋_GB2312"/>
        </w:rPr>
        <w:t>规定</w:t>
      </w:r>
      <w:r>
        <w:rPr>
          <w:rFonts w:hint="eastAsia" w:ascii="仿宋_GB2312"/>
          <w:lang w:eastAsia="zh-CN"/>
        </w:rPr>
        <w:t>，</w:t>
      </w:r>
      <w:r>
        <w:rPr>
          <w:rFonts w:hint="eastAsia" w:ascii="仿宋_GB2312"/>
          <w:lang w:val="en-US" w:eastAsia="zh-CN"/>
        </w:rPr>
        <w:t>需要填报排污登记表的企业事业单位和其他生产经营者，未按照本条例规定填报排污信息的，由生态环境主管部门责令改正，可以处5万元以下的罚款</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b/>
          <w:szCs w:val="32"/>
        </w:rPr>
      </w:pPr>
      <w:r>
        <w:rPr>
          <w:rFonts w:hint="eastAsia" w:ascii="仿宋" w:hAnsi="仿宋" w:eastAsia="仿宋" w:cs="仿宋"/>
          <w:b/>
          <w:szCs w:val="32"/>
          <w:lang w:val="en-US" w:eastAsia="zh-CN"/>
        </w:rPr>
        <w:t>考虑你单位限期内改正违法行为，</w:t>
      </w:r>
      <w:r>
        <w:rPr>
          <w:rFonts w:hint="eastAsia" w:ascii="仿宋" w:hAnsi="仿宋" w:eastAsia="仿宋" w:cs="仿宋"/>
          <w:b/>
          <w:szCs w:val="32"/>
        </w:rPr>
        <w:t>依据上述和《广东省生态环境行政处罚自由裁量权规定》附件1《广东省生态环境违法行为行政处罚罚款金额裁量表》</w:t>
      </w:r>
      <w:r>
        <w:rPr>
          <w:rFonts w:hint="eastAsia" w:ascii="仿宋" w:hAnsi="仿宋" w:eastAsia="仿宋" w:cs="仿宋"/>
          <w:b/>
          <w:szCs w:val="32"/>
          <w:lang w:val="en-US" w:eastAsia="zh-CN"/>
        </w:rPr>
        <w:t>8.43</w:t>
      </w:r>
      <w:r>
        <w:rPr>
          <w:rFonts w:hint="eastAsia" w:ascii="仿宋" w:hAnsi="仿宋" w:eastAsia="仿宋" w:cs="仿宋"/>
          <w:b/>
          <w:sz w:val="32"/>
          <w:szCs w:val="32"/>
          <w:lang w:val="en-US" w:eastAsia="zh-CN"/>
        </w:rPr>
        <w:t>及《江门市实施&lt;广东省生态环境行政处罚自由裁量权规定&gt;细则》第六条、第七条</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9000</w:t>
      </w:r>
      <w:r>
        <w:rPr>
          <w:rFonts w:hint="eastAsia" w:ascii="仿宋" w:hAnsi="仿宋" w:eastAsia="仿宋" w:cs="仿宋"/>
          <w:b/>
          <w:szCs w:val="32"/>
        </w:rPr>
        <w:t>元（大写：</w:t>
      </w:r>
      <w:r>
        <w:rPr>
          <w:rFonts w:hint="eastAsia" w:ascii="仿宋" w:hAnsi="仿宋" w:eastAsia="仿宋" w:cs="仿宋"/>
          <w:b/>
          <w:szCs w:val="32"/>
          <w:lang w:val="en-US" w:eastAsia="zh-CN"/>
        </w:rPr>
        <w:t>玖仟</w:t>
      </w:r>
      <w:r>
        <w:rPr>
          <w:rFonts w:hint="eastAsia" w:ascii="仿宋" w:hAnsi="仿宋" w:eastAsia="仿宋" w:cs="仿宋"/>
          <w:b/>
          <w:szCs w:val="32"/>
        </w:rPr>
        <w:t>元）。</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广东省非税收入一般缴款书》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pPr>
        <w:keepNext w:val="0"/>
        <w:keepLines w:val="0"/>
        <w:pageBreakBefore w:val="0"/>
        <w:widowControl w:val="0"/>
        <w:tabs>
          <w:tab w:val="left" w:pos="1560"/>
        </w:tabs>
        <w:kinsoku/>
        <w:wordWrap/>
        <w:overflowPunct/>
        <w:topLinePunct w:val="0"/>
        <w:autoSpaceDE/>
        <w:autoSpaceDN/>
        <w:bidi w:val="0"/>
        <w:adjustRightInd/>
        <w:snapToGrid/>
        <w:spacing w:line="54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5</w:t>
      </w:r>
      <w:r>
        <w:rPr>
          <w:rFonts w:hint="eastAsia" w:ascii="仿宋" w:hAnsi="仿宋" w:eastAsia="仿宋" w:cs="仿宋"/>
          <w:kern w:val="0"/>
          <w:szCs w:val="32"/>
        </w:rPr>
        <w:t>月</w:t>
      </w:r>
      <w:r>
        <w:rPr>
          <w:rFonts w:hint="eastAsia" w:ascii="仿宋" w:hAnsi="仿宋" w:eastAsia="仿宋" w:cs="仿宋"/>
          <w:kern w:val="0"/>
          <w:szCs w:val="32"/>
          <w:lang w:val="en-US" w:eastAsia="zh-CN"/>
        </w:rPr>
        <w:t>15</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40" w:lineRule="exact"/>
        <w:ind w:right="1092"/>
        <w:jc w:val="center"/>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4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会城街道</w:t>
      </w:r>
      <w:r>
        <w:rPr>
          <w:rFonts w:hint="eastAsia" w:ascii="仿宋" w:hAnsi="仿宋" w:eastAsia="仿宋" w:cs="仿宋"/>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9E"/>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59AD"/>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03B6"/>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2A4"/>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0CBE"/>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5D57"/>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A71"/>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377FA"/>
    <w:rsid w:val="0084077C"/>
    <w:rsid w:val="00840857"/>
    <w:rsid w:val="00840FFE"/>
    <w:rsid w:val="008428AB"/>
    <w:rsid w:val="00843A32"/>
    <w:rsid w:val="008443F7"/>
    <w:rsid w:val="00844AE1"/>
    <w:rsid w:val="00846181"/>
    <w:rsid w:val="008471DC"/>
    <w:rsid w:val="00847320"/>
    <w:rsid w:val="00847FEF"/>
    <w:rsid w:val="0085090C"/>
    <w:rsid w:val="00851BCF"/>
    <w:rsid w:val="0085278C"/>
    <w:rsid w:val="00852D56"/>
    <w:rsid w:val="00852E09"/>
    <w:rsid w:val="00854645"/>
    <w:rsid w:val="008551E9"/>
    <w:rsid w:val="008552CD"/>
    <w:rsid w:val="008555B7"/>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77B1E"/>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47012"/>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6367"/>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141"/>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0E96"/>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8F4"/>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4D5"/>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A3C"/>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B73BCF"/>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BE6BF2"/>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1D24F2E"/>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12381E"/>
    <w:rsid w:val="548F7932"/>
    <w:rsid w:val="562C577E"/>
    <w:rsid w:val="562C712C"/>
    <w:rsid w:val="56494CBE"/>
    <w:rsid w:val="570322C8"/>
    <w:rsid w:val="58CA2088"/>
    <w:rsid w:val="59172546"/>
    <w:rsid w:val="5A3A2B60"/>
    <w:rsid w:val="5AAD3E10"/>
    <w:rsid w:val="5ED53B93"/>
    <w:rsid w:val="5EEB1905"/>
    <w:rsid w:val="602D574A"/>
    <w:rsid w:val="62BB6394"/>
    <w:rsid w:val="63C93BBB"/>
    <w:rsid w:val="64DA6310"/>
    <w:rsid w:val="65D76C2E"/>
    <w:rsid w:val="662C3C3B"/>
    <w:rsid w:val="66BB3693"/>
    <w:rsid w:val="68030D59"/>
    <w:rsid w:val="69B1292E"/>
    <w:rsid w:val="6BD36413"/>
    <w:rsid w:val="6CAC4EE0"/>
    <w:rsid w:val="6CF7043C"/>
    <w:rsid w:val="728C4FED"/>
    <w:rsid w:val="72A20473"/>
    <w:rsid w:val="730C565B"/>
    <w:rsid w:val="74CA40CB"/>
    <w:rsid w:val="75F23E97"/>
    <w:rsid w:val="760246AA"/>
    <w:rsid w:val="773C7ABF"/>
    <w:rsid w:val="779E1C22"/>
    <w:rsid w:val="786D24FD"/>
    <w:rsid w:val="78EB04B8"/>
    <w:rsid w:val="79BC1E8F"/>
    <w:rsid w:val="79EB071C"/>
    <w:rsid w:val="79F44681"/>
    <w:rsid w:val="7AF65FE7"/>
    <w:rsid w:val="7B7452F6"/>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1307</Words>
  <Characters>1375</Characters>
  <Lines>10</Lines>
  <Paragraphs>3</Paragraphs>
  <TotalTime>7</TotalTime>
  <ScaleCrop>false</ScaleCrop>
  <LinksUpToDate>false</LinksUpToDate>
  <CharactersWithSpaces>1436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2024-03-04T08:01:00Z</dcterms:created>
  <dc:creator>Administrator</dc:creator>
  <cp:lastModifiedBy>WPS_1694761824</cp:lastModifiedBy>
  <cp:lastPrinted>2024-02-26T03:19:00Z</cp:lastPrinted>
  <dcterms:modified xsi:type="dcterms:W3CDTF">2024-05-16T01:32:05Z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D2C090C269F5464F8E49DE79ADB029DA_13</vt:lpwstr>
  </property>
  <property fmtid="{D5CDD505-2E9C-101B-9397-08002B2CF9AE}" pid="4" name="KSOSaveFontToCloudKey">
    <vt:lpwstr>0_btnclosed</vt:lpwstr>
  </property>
</Properties>
</file>