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送达地址承诺书（样本）</w:t>
      </w:r>
    </w:p>
    <w:p>
      <w:pPr>
        <w:spacing w:line="600" w:lineRule="exac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</w:p>
    <w:p>
      <w:pPr>
        <w:widowControl/>
        <w:spacing w:line="620" w:lineRule="exact"/>
        <w:ind w:firstLine="3252" w:firstLineChars="900"/>
        <w:jc w:val="both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送达地址承诺书</w:t>
      </w:r>
    </w:p>
    <w:p>
      <w:pPr>
        <w:pStyle w:val="6"/>
        <w:ind w:left="359" w:leftChars="171" w:firstLine="480"/>
        <w:rPr>
          <w:rFonts w:eastAsia="仿宋_GB2312"/>
          <w:kern w:val="0"/>
          <w:sz w:val="24"/>
        </w:rPr>
      </w:pP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本商事主体经阅看《送达地址承诺告知书》，已充分了解诉讼文书</w:t>
      </w:r>
      <w:r>
        <w:rPr>
          <w:rFonts w:hint="eastAsia" w:eastAsia="仿宋_GB2312"/>
          <w:kern w:val="0"/>
          <w:sz w:val="32"/>
          <w:szCs w:val="32"/>
        </w:rPr>
        <w:t>、行政文书等法律文书</w:t>
      </w:r>
      <w:r>
        <w:rPr>
          <w:rFonts w:hint="eastAsia" w:eastAsia="仿宋_GB2312"/>
          <w:kern w:val="0"/>
          <w:sz w:val="32"/>
        </w:rPr>
        <w:t>送达地址承诺的重要意义和法律效力，愿予以遵守。为履行商事主体的诚信义务和社会责任，实现权利义务平等，保证纠纷顺利解决，现填报确认如下商事主体信息并作出承诺：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</w:p>
    <w:p>
      <w:pPr>
        <w:pStyle w:val="6"/>
        <w:ind w:left="360" w:firstLine="0" w:firstLineChars="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【商事主体信息】</w:t>
      </w:r>
    </w:p>
    <w:p>
      <w:pPr>
        <w:ind w:firstLine="329" w:firstLineChars="103"/>
        <w:rPr>
          <w:kern w:val="0"/>
          <w:sz w:val="32"/>
          <w:szCs w:val="24"/>
        </w:rPr>
      </w:pPr>
      <w:r>
        <w:rPr>
          <w:rFonts w:hint="eastAsia" w:eastAsia="仿宋_GB2312"/>
          <w:kern w:val="0"/>
          <w:sz w:val="32"/>
          <w:szCs w:val="24"/>
        </w:rPr>
        <w:t>商事主体名称：</w:t>
      </w:r>
      <w:r>
        <w:rPr>
          <w:rFonts w:hint="eastAsia" w:eastAsia="仿宋_GB2312"/>
          <w:color w:val="FF0000"/>
          <w:kern w:val="0"/>
          <w:sz w:val="32"/>
          <w:szCs w:val="24"/>
          <w:lang w:eastAsia="zh-CN"/>
        </w:rPr>
        <w:t>江门市</w:t>
      </w:r>
      <w:r>
        <w:rPr>
          <w:rFonts w:hint="eastAsia" w:eastAsia="仿宋_GB2312"/>
          <w:color w:val="FF0000"/>
          <w:kern w:val="0"/>
          <w:sz w:val="32"/>
          <w:szCs w:val="24"/>
          <w:lang w:val="en-US" w:eastAsia="zh-CN"/>
        </w:rPr>
        <w:t>xx信息咨询有限公司</w:t>
      </w:r>
      <w:r>
        <w:rPr>
          <w:rFonts w:eastAsia="仿宋_GB2312"/>
          <w:kern w:val="0"/>
          <w:sz w:val="32"/>
          <w:szCs w:val="24"/>
        </w:rPr>
        <w:t xml:space="preserve">        </w:t>
      </w:r>
    </w:p>
    <w:p>
      <w:pPr>
        <w:ind w:firstLine="320" w:firstLineChars="100"/>
        <w:rPr>
          <w:rFonts w:eastAsia="仿宋_GB2312"/>
          <w:kern w:val="0"/>
          <w:sz w:val="32"/>
          <w:szCs w:val="24"/>
        </w:rPr>
      </w:pPr>
      <w:r>
        <w:rPr>
          <w:rFonts w:hint="eastAsia" w:eastAsia="仿宋_GB2312"/>
          <w:kern w:val="0"/>
          <w:sz w:val="32"/>
          <w:szCs w:val="24"/>
        </w:rPr>
        <w:t>住所、经营场所</w:t>
      </w:r>
      <w:r>
        <w:rPr>
          <w:rFonts w:hint="eastAsia" w:eastAsia="仿宋_GB2312"/>
          <w:kern w:val="0"/>
          <w:sz w:val="32"/>
          <w:szCs w:val="24"/>
          <w:lang w:eastAsia="zh-CN"/>
        </w:rPr>
        <w:t>：</w:t>
      </w:r>
      <w:r>
        <w:rPr>
          <w:rFonts w:hint="eastAsia" w:eastAsia="仿宋_GB2312"/>
          <w:color w:val="FF0000"/>
          <w:kern w:val="0"/>
          <w:sz w:val="32"/>
          <w:szCs w:val="24"/>
          <w:lang w:eastAsia="zh-CN"/>
        </w:rPr>
        <w:t>江门市</w:t>
      </w:r>
      <w:r>
        <w:rPr>
          <w:rFonts w:hint="eastAsia" w:eastAsia="仿宋_GB2312"/>
          <w:color w:val="FF0000"/>
          <w:kern w:val="0"/>
          <w:sz w:val="32"/>
          <w:szCs w:val="24"/>
          <w:lang w:val="en-US" w:eastAsia="zh-CN"/>
        </w:rPr>
        <w:t>xx区xx路xx号</w:t>
      </w:r>
      <w:r>
        <w:rPr>
          <w:rFonts w:eastAsia="仿宋_GB2312"/>
          <w:color w:val="FF0000"/>
          <w:kern w:val="0"/>
          <w:sz w:val="32"/>
          <w:szCs w:val="24"/>
        </w:rPr>
        <w:t xml:space="preserve"> </w:t>
      </w:r>
      <w:r>
        <w:rPr>
          <w:rFonts w:eastAsia="仿宋_GB2312"/>
          <w:kern w:val="0"/>
          <w:sz w:val="32"/>
          <w:szCs w:val="24"/>
        </w:rPr>
        <w:t xml:space="preserve">   </w:t>
      </w:r>
    </w:p>
    <w:p>
      <w:pPr>
        <w:ind w:firstLine="419" w:firstLineChars="131"/>
        <w:rPr>
          <w:rFonts w:hint="eastAsia" w:eastAsia="仿宋_GB2312"/>
          <w:color w:val="FF0000"/>
          <w:kern w:val="0"/>
          <w:sz w:val="32"/>
          <w:szCs w:val="24"/>
          <w:lang w:val="en-US" w:eastAsia="zh-CN"/>
        </w:rPr>
      </w:pPr>
      <w:r>
        <w:rPr>
          <w:rFonts w:hint="eastAsia" w:eastAsia="仿宋_GB2312"/>
          <w:kern w:val="0"/>
          <w:sz w:val="32"/>
          <w:szCs w:val="24"/>
        </w:rPr>
        <w:t>电子邮箱地址：</w:t>
      </w:r>
      <w:r>
        <w:rPr>
          <w:rFonts w:hint="eastAsia" w:eastAsia="仿宋_GB2312"/>
          <w:color w:val="FF0000"/>
          <w:kern w:val="0"/>
          <w:sz w:val="32"/>
          <w:szCs w:val="24"/>
          <w:lang w:val="en-US" w:eastAsia="zh-CN"/>
        </w:rPr>
        <w:t>abc@abc.com</w:t>
      </w:r>
    </w:p>
    <w:p>
      <w:pPr>
        <w:ind w:firstLine="419" w:firstLineChars="131"/>
        <w:rPr>
          <w:rFonts w:eastAsia="仿宋_GB2312"/>
          <w:kern w:val="0"/>
          <w:sz w:val="32"/>
          <w:szCs w:val="24"/>
        </w:rPr>
      </w:pPr>
      <w:r>
        <w:rPr>
          <w:rFonts w:hint="eastAsia" w:eastAsia="仿宋_GB2312"/>
          <w:kern w:val="0"/>
          <w:sz w:val="32"/>
          <w:szCs w:val="24"/>
        </w:rPr>
        <w:t>手机号码（法定代表人</w:t>
      </w:r>
      <w:r>
        <w:rPr>
          <w:rFonts w:eastAsia="仿宋_GB2312"/>
          <w:kern w:val="0"/>
          <w:sz w:val="32"/>
          <w:szCs w:val="24"/>
        </w:rPr>
        <w:t>/</w:t>
      </w:r>
      <w:r>
        <w:rPr>
          <w:rFonts w:hint="eastAsia" w:eastAsia="仿宋_GB2312"/>
          <w:kern w:val="0"/>
          <w:sz w:val="32"/>
          <w:szCs w:val="24"/>
        </w:rPr>
        <w:t>执行事务合伙人</w:t>
      </w:r>
      <w:r>
        <w:rPr>
          <w:rFonts w:eastAsia="仿宋_GB2312"/>
          <w:kern w:val="0"/>
          <w:sz w:val="32"/>
          <w:szCs w:val="24"/>
        </w:rPr>
        <w:t>/</w:t>
      </w:r>
      <w:r>
        <w:rPr>
          <w:rFonts w:hint="eastAsia" w:eastAsia="仿宋_GB2312"/>
          <w:kern w:val="0"/>
          <w:sz w:val="32"/>
          <w:szCs w:val="24"/>
        </w:rPr>
        <w:t>经营者）：</w:t>
      </w:r>
      <w:r>
        <w:rPr>
          <w:rFonts w:hint="eastAsia" w:eastAsia="仿宋_GB2312"/>
          <w:color w:val="FF0000"/>
          <w:kern w:val="0"/>
          <w:sz w:val="32"/>
          <w:szCs w:val="24"/>
          <w:lang w:val="en-US" w:eastAsia="zh-CN"/>
        </w:rPr>
        <w:t>13800138000</w:t>
      </w:r>
    </w:p>
    <w:p>
      <w:pPr>
        <w:pStyle w:val="6"/>
        <w:ind w:left="360" w:firstLine="0" w:firstLineChars="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【本商事主体承诺】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 xml:space="preserve">1. </w:t>
      </w:r>
      <w:r>
        <w:rPr>
          <w:rFonts w:hint="eastAsia" w:eastAsia="仿宋_GB2312"/>
          <w:kern w:val="0"/>
          <w:sz w:val="32"/>
        </w:rPr>
        <w:t>填报的上述商事主体信息是真实、准确的，商事主体住所、经营场所及电子邮箱地址、电话号码等能够及时有效接收</w:t>
      </w:r>
      <w:r>
        <w:rPr>
          <w:rFonts w:hint="eastAsia" w:eastAsia="仿宋_GB2312"/>
          <w:kern w:val="0"/>
          <w:sz w:val="32"/>
          <w:szCs w:val="32"/>
        </w:rPr>
        <w:t>法律文书</w:t>
      </w:r>
      <w:r>
        <w:rPr>
          <w:rFonts w:hint="eastAsia" w:eastAsia="仿宋_GB2312"/>
          <w:kern w:val="0"/>
          <w:sz w:val="32"/>
        </w:rPr>
        <w:t>。</w:t>
      </w:r>
      <w:r>
        <w:rPr>
          <w:rFonts w:hint="eastAsia" w:eastAsia="仿宋_GB2312"/>
          <w:b/>
          <w:kern w:val="0"/>
          <w:sz w:val="32"/>
        </w:rPr>
        <w:t>同意通过上述地址接收江门市两级市场监督管理局的行政文书。同意通过上述地址接收江门市两级人民法院的诉讼文书。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2</w:t>
      </w:r>
      <w:r>
        <w:rPr>
          <w:rFonts w:hint="eastAsia" w:eastAsia="仿宋_GB2312"/>
          <w:kern w:val="0"/>
          <w:sz w:val="32"/>
        </w:rPr>
        <w:t>．如上述商事主体信息发生变化，将及时变更以保证法律文书送达地址的连续性和有效性，</w:t>
      </w:r>
      <w:r>
        <w:rPr>
          <w:rFonts w:hint="eastAsia" w:eastAsia="仿宋_GB2312"/>
          <w:b/>
          <w:kern w:val="0"/>
          <w:sz w:val="32"/>
        </w:rPr>
        <w:t>变更后的商事主体住所、经营场所地址和电子邮箱地址、电话号码等是新的有效的文书送达地址。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3</w:t>
      </w:r>
      <w:r>
        <w:rPr>
          <w:rFonts w:hint="eastAsia" w:eastAsia="仿宋_GB2312"/>
          <w:kern w:val="0"/>
          <w:sz w:val="32"/>
        </w:rPr>
        <w:t>．人民法院、市场监督管理部门向上述商事主体住所、经营场所地址和电子邮箱地址、电话号码等送达法律文书，如出现以下情况之一，导致文书无法实际送达或未及时送达，可视为文书已有效送达，商事主体自愿承担相应的法律后果。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(1)</w:t>
      </w:r>
      <w:r>
        <w:rPr>
          <w:rFonts w:hint="eastAsia" w:eastAsia="仿宋_GB2312"/>
          <w:kern w:val="0"/>
          <w:sz w:val="32"/>
        </w:rPr>
        <w:t>上述填报的文书送达地址信息不真实、不准确；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(2)</w:t>
      </w:r>
      <w:r>
        <w:rPr>
          <w:rFonts w:hint="eastAsia" w:eastAsia="仿宋_GB2312"/>
          <w:kern w:val="0"/>
          <w:sz w:val="32"/>
        </w:rPr>
        <w:t>上述文书送达地址信息发生变化，未及时进行变更，或变更的信息不真实、不准确。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本商事主体已核对上述商事主体信息及承诺内容，确认上述承诺系本商事主体的真实意</w:t>
      </w:r>
      <w:bookmarkStart w:id="0" w:name="_GoBack"/>
      <w:bookmarkEnd w:id="0"/>
      <w:r>
        <w:rPr>
          <w:rFonts w:hint="eastAsia" w:eastAsia="仿宋_GB2312"/>
          <w:kern w:val="0"/>
          <w:sz w:val="32"/>
        </w:rPr>
        <w:t>思表示。</w:t>
      </w: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</w:p>
    <w:p>
      <w:pPr>
        <w:pStyle w:val="6"/>
        <w:ind w:left="359" w:leftChars="171" w:firstLine="640"/>
        <w:rPr>
          <w:rFonts w:eastAsia="仿宋_GB2312"/>
          <w:kern w:val="0"/>
          <w:sz w:val="32"/>
        </w:rPr>
      </w:pPr>
    </w:p>
    <w:p>
      <w:pPr>
        <w:widowControl/>
        <w:ind w:right="640" w:firstLine="3520" w:firstLineChars="1100"/>
        <w:rPr>
          <w:rFonts w:hint="eastAsia" w:eastAsia="仿宋_GB2312"/>
          <w:kern w:val="0"/>
          <w:sz w:val="32"/>
          <w:szCs w:val="24"/>
        </w:rPr>
      </w:pPr>
    </w:p>
    <w:p>
      <w:pPr>
        <w:widowControl/>
        <w:ind w:right="640" w:firstLine="2560" w:firstLineChars="8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32"/>
          <w:szCs w:val="24"/>
        </w:rPr>
        <w:t>承诺主体（签章）</w:t>
      </w:r>
      <w:r>
        <w:rPr>
          <w:rFonts w:hint="eastAsia" w:eastAsia="仿宋_GB2312"/>
          <w:kern w:val="0"/>
          <w:sz w:val="32"/>
          <w:szCs w:val="24"/>
          <w:lang w:eastAsia="zh-CN"/>
        </w:rPr>
        <w:t>：</w:t>
      </w:r>
      <w:r>
        <w:rPr>
          <w:rFonts w:hint="eastAsia" w:eastAsia="仿宋_GB2312"/>
          <w:color w:val="FF0000"/>
          <w:kern w:val="0"/>
          <w:sz w:val="24"/>
          <w:szCs w:val="24"/>
          <w:lang w:eastAsia="zh-CN"/>
        </w:rPr>
        <w:t>【法定代表人</w:t>
      </w:r>
      <w:r>
        <w:rPr>
          <w:rFonts w:hint="default" w:eastAsia="仿宋_GB2312"/>
          <w:color w:val="FF0000"/>
          <w:kern w:val="0"/>
          <w:sz w:val="24"/>
          <w:szCs w:val="24"/>
          <w:lang w:eastAsia="zh-CN"/>
        </w:rPr>
        <w:t>/经办人/执行事务合伙人/投资人/经营者</w:t>
      </w:r>
      <w:r>
        <w:rPr>
          <w:rFonts w:hint="eastAsia" w:eastAsia="仿宋_GB2312"/>
          <w:color w:val="FF0000"/>
          <w:kern w:val="0"/>
          <w:sz w:val="24"/>
          <w:szCs w:val="24"/>
          <w:lang w:eastAsia="zh-CN"/>
        </w:rPr>
        <w:t>签名</w:t>
      </w:r>
      <w:r>
        <w:rPr>
          <w:rFonts w:hint="default" w:eastAsia="仿宋_GB2312"/>
          <w:color w:val="FF0000"/>
          <w:kern w:val="0"/>
          <w:sz w:val="24"/>
          <w:szCs w:val="24"/>
          <w:lang w:eastAsia="zh-CN"/>
        </w:rPr>
        <w:t>，变更登记时还需加盖公章</w:t>
      </w:r>
      <w:r>
        <w:rPr>
          <w:rFonts w:hint="eastAsia" w:eastAsia="仿宋_GB2312"/>
          <w:color w:val="FF0000"/>
          <w:kern w:val="0"/>
          <w:sz w:val="24"/>
          <w:szCs w:val="24"/>
          <w:lang w:eastAsia="zh-CN"/>
        </w:rPr>
        <w:t>】</w:t>
      </w:r>
      <w:r>
        <w:rPr>
          <w:rFonts w:eastAsia="仿宋_GB2312"/>
          <w:color w:val="FF0000"/>
          <w:kern w:val="0"/>
          <w:sz w:val="24"/>
          <w:szCs w:val="24"/>
        </w:rPr>
        <w:t xml:space="preserve"> </w:t>
      </w:r>
      <w:r>
        <w:rPr>
          <w:rFonts w:eastAsia="仿宋_GB2312"/>
          <w:kern w:val="0"/>
          <w:sz w:val="24"/>
          <w:szCs w:val="24"/>
        </w:rPr>
        <w:t xml:space="preserve">     </w:t>
      </w:r>
    </w:p>
    <w:p>
      <w:pPr>
        <w:widowControl/>
        <w:ind w:right="640" w:firstLine="640" w:firstLineChars="200"/>
        <w:jc w:val="right"/>
        <w:rPr>
          <w:sz w:val="24"/>
          <w:szCs w:val="24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24"/>
          <w:lang w:val="en-US" w:eastAsia="zh-CN"/>
        </w:rPr>
        <w:t>20XX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24"/>
        </w:rPr>
        <w:t>年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24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24"/>
        </w:rPr>
        <w:t>月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24"/>
          <w:lang w:val="en-US" w:eastAsia="zh-CN"/>
        </w:rPr>
        <w:t>XX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24"/>
        </w:rPr>
        <w:t>日</w:t>
      </w:r>
    </w:p>
    <w:p>
      <w:pPr>
        <w:rPr>
          <w:sz w:val="24"/>
        </w:rPr>
      </w:pPr>
    </w:p>
    <w:p/>
    <w:sectPr>
      <w:footerReference r:id="rId3" w:type="default"/>
      <w:footerReference r:id="rId4" w:type="even"/>
      <w:pgSz w:w="11906" w:h="16838"/>
      <w:pgMar w:top="1418" w:right="1531" w:bottom="1418" w:left="153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249A"/>
    <w:rsid w:val="044A678E"/>
    <w:rsid w:val="06CE3FB8"/>
    <w:rsid w:val="08690319"/>
    <w:rsid w:val="08D81090"/>
    <w:rsid w:val="0DEC30FB"/>
    <w:rsid w:val="0FFD0FCE"/>
    <w:rsid w:val="1093759C"/>
    <w:rsid w:val="141F51DA"/>
    <w:rsid w:val="19D10A39"/>
    <w:rsid w:val="1D78071D"/>
    <w:rsid w:val="1DB777A8"/>
    <w:rsid w:val="239F404F"/>
    <w:rsid w:val="25D75BFC"/>
    <w:rsid w:val="26061D24"/>
    <w:rsid w:val="278C415B"/>
    <w:rsid w:val="27A608EA"/>
    <w:rsid w:val="29E113CC"/>
    <w:rsid w:val="2ACE5B32"/>
    <w:rsid w:val="2BB66D04"/>
    <w:rsid w:val="2E2961D3"/>
    <w:rsid w:val="2E7B2623"/>
    <w:rsid w:val="36066037"/>
    <w:rsid w:val="36165A73"/>
    <w:rsid w:val="3DDA79BF"/>
    <w:rsid w:val="3E015724"/>
    <w:rsid w:val="3E5F1FE7"/>
    <w:rsid w:val="3FE42C39"/>
    <w:rsid w:val="435B7640"/>
    <w:rsid w:val="442D755F"/>
    <w:rsid w:val="462130E3"/>
    <w:rsid w:val="491E45A0"/>
    <w:rsid w:val="4AB456C1"/>
    <w:rsid w:val="4C107E33"/>
    <w:rsid w:val="4C6B4641"/>
    <w:rsid w:val="4FEF0107"/>
    <w:rsid w:val="52AB39AE"/>
    <w:rsid w:val="541A363F"/>
    <w:rsid w:val="546E61C4"/>
    <w:rsid w:val="59410CEC"/>
    <w:rsid w:val="59D11815"/>
    <w:rsid w:val="625F1122"/>
    <w:rsid w:val="649D7797"/>
    <w:rsid w:val="664653C6"/>
    <w:rsid w:val="67860162"/>
    <w:rsid w:val="6A8E2984"/>
    <w:rsid w:val="6AA02E87"/>
    <w:rsid w:val="6C12601E"/>
    <w:rsid w:val="71F14F58"/>
    <w:rsid w:val="78DF7A3B"/>
    <w:rsid w:val="7B454943"/>
    <w:rsid w:val="7B8C403F"/>
    <w:rsid w:val="7B96798B"/>
    <w:rsid w:val="7FAA2C4E"/>
    <w:rsid w:val="B9DAE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2020-02-06T17:46:00Z</dcterms:created>
  <dc:creator>Administrator</dc:creator>
  <cp:lastModifiedBy>greatwall</cp:lastModifiedBy>
  <cp:lastPrinted>2020-05-08T17:40:00Z</cp:lastPrinted>
  <dcterms:modified xsi:type="dcterms:W3CDTF">2023-05-05T11:24:43Z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