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7</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江门市华杰固体废物处理有限公司</w:t>
      </w:r>
    </w:p>
    <w:p>
      <w:pPr>
        <w:keepNext w:val="0"/>
        <w:keepLines w:val="0"/>
        <w:pageBreakBefore w:val="0"/>
        <w:widowControl w:val="0"/>
        <w:kinsoku/>
        <w:wordWrap/>
        <w:overflowPunct/>
        <w:topLinePunct w:val="0"/>
        <w:autoSpaceDE/>
        <w:autoSpaceDN/>
        <w:bidi w:val="0"/>
        <w:adjustRightInd/>
        <w:snapToGrid/>
        <w:spacing w:line="50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91440705MA4UU5UD6B</w:t>
      </w:r>
    </w:p>
    <w:p>
      <w:pPr>
        <w:keepNext w:val="0"/>
        <w:keepLines w:val="0"/>
        <w:pageBreakBefore w:val="0"/>
        <w:widowControl w:val="0"/>
        <w:kinsoku/>
        <w:wordWrap/>
        <w:overflowPunct/>
        <w:topLinePunct w:val="0"/>
        <w:autoSpaceDE/>
        <w:autoSpaceDN/>
        <w:bidi w:val="0"/>
        <w:adjustRightInd/>
        <w:snapToGrid/>
        <w:spacing w:line="500" w:lineRule="exact"/>
        <w:ind w:left="1556" w:leftChars="207" w:hanging="911" w:hangingChars="292"/>
        <w:textAlignment w:val="auto"/>
        <w:rPr>
          <w:rFonts w:hint="eastAsia" w:ascii="仿宋_GB2312" w:eastAsia="仿宋_GB2312"/>
          <w:szCs w:val="32"/>
          <w:lang w:val="en-US" w:eastAsia="zh-CN"/>
        </w:rPr>
      </w:pPr>
      <w:r>
        <w:rPr>
          <w:rFonts w:hint="eastAsia" w:ascii="仿宋_GB2312"/>
          <w:spacing w:val="0"/>
          <w:sz w:val="32"/>
          <w:szCs w:val="32"/>
          <w:lang w:eastAsia="zh-CN"/>
        </w:rPr>
        <w:t>住所</w:t>
      </w:r>
      <w:r>
        <w:rPr>
          <w:rFonts w:hint="eastAsia" w:ascii="仿宋_GB2312"/>
          <w:spacing w:val="0"/>
          <w:sz w:val="32"/>
          <w:szCs w:val="32"/>
        </w:rPr>
        <w:t>：江门市新会区双水镇桥美村桥西村民小组果肚滩（1#厂房）</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：王广学</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ascii="仿宋_GB2312"/>
          <w:szCs w:val="32"/>
          <w:lang w:eastAsia="zh-CN"/>
        </w:rPr>
        <w:t>江门市华杰固体废物处理有限公司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11月、2022年1月</w:t>
      </w:r>
      <w:r>
        <w:rPr>
          <w:rFonts w:hint="eastAsia"/>
          <w:szCs w:val="32"/>
        </w:rPr>
        <w:t>，</w:t>
      </w:r>
      <w:r>
        <w:rPr>
          <w:rFonts w:hint="eastAsia" w:ascii="仿宋_GB2312" w:hAnsi="仿宋"/>
          <w:szCs w:val="32"/>
        </w:rPr>
        <w:t>我局执法人员对</w:t>
      </w:r>
      <w:r>
        <w:rPr>
          <w:rFonts w:hint="eastAsia" w:ascii="仿宋_GB2312"/>
          <w:szCs w:val="32"/>
          <w:lang w:eastAsia="zh-CN"/>
        </w:rPr>
        <w:t>江门市华杰固体废物处理有限公司</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jc w:val="both"/>
        <w:textAlignment w:val="auto"/>
        <w:rPr>
          <w:rFonts w:hint="eastAsia" w:ascii="仿宋_GB2312"/>
          <w:color w:val="auto"/>
          <w:szCs w:val="32"/>
        </w:rPr>
      </w:pPr>
      <w:r>
        <w:rPr>
          <w:rFonts w:hint="eastAsia" w:ascii="仿宋_GB2312"/>
          <w:color w:val="auto"/>
          <w:szCs w:val="32"/>
        </w:rPr>
        <w:t>经采样监测，</w:t>
      </w:r>
      <w:r>
        <w:rPr>
          <w:rFonts w:hint="eastAsia" w:ascii="仿宋_GB2312"/>
          <w:color w:val="auto"/>
          <w:szCs w:val="32"/>
          <w:lang w:eastAsia="zh-CN"/>
        </w:rPr>
        <w:t>你单位废气标准排放口排放的大气污染物浓度超出《锅炉大气污染物排放标准》（</w:t>
      </w:r>
      <w:r>
        <w:rPr>
          <w:rFonts w:hint="eastAsia" w:ascii="仿宋_GB2312"/>
          <w:color w:val="auto"/>
          <w:szCs w:val="32"/>
          <w:lang w:val="en-US" w:eastAsia="zh-CN"/>
        </w:rPr>
        <w:t>DB44/765-2019</w:t>
      </w:r>
      <w:r>
        <w:rPr>
          <w:rFonts w:hint="eastAsia" w:ascii="仿宋_GB2312"/>
          <w:color w:val="auto"/>
          <w:szCs w:val="32"/>
          <w:lang w:eastAsia="zh-CN"/>
        </w:rPr>
        <w:t>）中表</w:t>
      </w:r>
      <w:r>
        <w:rPr>
          <w:rFonts w:hint="eastAsia" w:ascii="仿宋_GB2312"/>
          <w:color w:val="auto"/>
          <w:szCs w:val="32"/>
          <w:lang w:val="en-US" w:eastAsia="zh-CN"/>
        </w:rPr>
        <w:t>2</w:t>
      </w:r>
      <w:r>
        <w:rPr>
          <w:rFonts w:hint="eastAsia" w:ascii="仿宋_GB2312"/>
          <w:color w:val="auto"/>
          <w:szCs w:val="32"/>
          <w:lang w:eastAsia="zh-CN"/>
        </w:rPr>
        <w:t>新建燃气锅炉大气污染物排放标准的相关限值要求。其中二氧化硫浓度为</w:t>
      </w:r>
      <w:r>
        <w:rPr>
          <w:rFonts w:hint="eastAsia" w:ascii="仿宋_GB2312"/>
          <w:color w:val="auto"/>
          <w:szCs w:val="32"/>
          <w:lang w:val="en-US" w:eastAsia="zh-CN"/>
        </w:rPr>
        <w:t>101</w:t>
      </w:r>
      <w:r>
        <w:rPr>
          <w:rFonts w:hint="eastAsia" w:ascii="仿宋_GB2312"/>
          <w:color w:val="auto"/>
          <w:szCs w:val="32"/>
          <w:lang w:eastAsia="zh-CN"/>
        </w:rPr>
        <w:t>mg/m</w:t>
      </w:r>
      <w:r>
        <w:rPr>
          <w:rFonts w:hint="eastAsia" w:ascii="仿宋_GB2312"/>
          <w:color w:val="auto"/>
          <w:szCs w:val="32"/>
          <w:vertAlign w:val="superscript"/>
          <w:lang w:eastAsia="zh-CN"/>
        </w:rPr>
        <w:t>3</w:t>
      </w:r>
      <w:r>
        <w:rPr>
          <w:rFonts w:hint="eastAsia" w:ascii="仿宋_GB2312"/>
          <w:color w:val="auto"/>
          <w:szCs w:val="32"/>
          <w:lang w:eastAsia="zh-CN"/>
        </w:rPr>
        <w:t>，超标</w:t>
      </w:r>
      <w:r>
        <w:rPr>
          <w:rFonts w:hint="eastAsia" w:ascii="仿宋_GB2312"/>
          <w:color w:val="auto"/>
          <w:szCs w:val="32"/>
          <w:lang w:val="en-US" w:eastAsia="zh-CN"/>
        </w:rPr>
        <w:t>1.02</w:t>
      </w:r>
      <w:r>
        <w:rPr>
          <w:rFonts w:hint="eastAsia" w:ascii="仿宋_GB2312"/>
          <w:color w:val="auto"/>
          <w:szCs w:val="32"/>
          <w:lang w:eastAsia="zh-CN"/>
        </w:rPr>
        <w:t>倍。</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，《关于江门市华杰固体废物处理有限公司改</w:t>
      </w:r>
      <w:r>
        <w:rPr>
          <w:rFonts w:hint="eastAsia" w:ascii="仿宋_GB2312"/>
          <w:szCs w:val="32"/>
          <w:lang w:val="en-US" w:eastAsia="zh-CN"/>
        </w:rPr>
        <w:t>扩建项目环境影响报告书的批复</w:t>
      </w:r>
      <w:r>
        <w:rPr>
          <w:rFonts w:hint="eastAsia" w:ascii="仿宋_GB2312"/>
          <w:szCs w:val="32"/>
          <w:lang w:eastAsia="zh-CN"/>
        </w:rPr>
        <w:t>》</w:t>
      </w:r>
      <w:r>
        <w:rPr>
          <w:rFonts w:hint="eastAsia" w:ascii="仿宋_GB2312"/>
          <w:szCs w:val="32"/>
          <w:lang w:val="en-US" w:eastAsia="zh-CN"/>
        </w:rPr>
        <w:t>（江新环审</w:t>
      </w:r>
      <w:r>
        <w:rPr>
          <w:rFonts w:hint="eastAsia"/>
          <w:kern w:val="0"/>
        </w:rPr>
        <w:t>〔</w:t>
      </w:r>
      <w:r>
        <w:rPr>
          <w:rFonts w:hint="eastAsia" w:eastAsia="宋体"/>
          <w:kern w:val="0"/>
        </w:rPr>
        <w:t>20</w:t>
      </w:r>
      <w:r>
        <w:rPr>
          <w:rFonts w:hint="eastAsia" w:eastAsia="宋体"/>
          <w:kern w:val="0"/>
          <w:lang w:val="en-US" w:eastAsia="zh-CN"/>
        </w:rPr>
        <w:t>21</w:t>
      </w:r>
      <w:r>
        <w:rPr>
          <w:rFonts w:hint="eastAsia"/>
          <w:kern w:val="0"/>
        </w:rPr>
        <w:t>〕</w:t>
      </w:r>
      <w:r>
        <w:rPr>
          <w:rFonts w:hint="eastAsia"/>
          <w:kern w:val="0"/>
          <w:lang w:val="en-US" w:eastAsia="zh-CN"/>
        </w:rPr>
        <w:t>38号</w:t>
      </w:r>
      <w:r>
        <w:rPr>
          <w:rFonts w:hint="eastAsia" w:ascii="仿宋_GB2312"/>
          <w:szCs w:val="32"/>
          <w:lang w:val="en-US" w:eastAsia="zh-CN"/>
        </w:rPr>
        <w:t>），</w:t>
      </w:r>
      <w:r>
        <w:rPr>
          <w:rFonts w:hint="eastAsia" w:ascii="仿宋_GB2312"/>
          <w:szCs w:val="32"/>
          <w:lang w:eastAsia="zh-CN"/>
        </w:rPr>
        <w:t>《固定污染源废气监测原始记录表》、《固定污染源有组织废气采样记录表》、</w:t>
      </w:r>
      <w:r>
        <w:rPr>
          <w:rFonts w:hint="eastAsia" w:ascii="仿宋_GB2312"/>
          <w:szCs w:val="32"/>
        </w:rPr>
        <w:t>《</w:t>
      </w:r>
      <w:r>
        <w:rPr>
          <w:rFonts w:hint="eastAsia" w:ascii="仿宋_GB2312"/>
          <w:szCs w:val="32"/>
          <w:lang w:eastAsia="zh-CN"/>
        </w:rPr>
        <w:t>固定污染源排气中气体浓度监测记录表</w:t>
      </w:r>
      <w:r>
        <w:rPr>
          <w:rFonts w:hint="eastAsia" w:ascii="仿宋_GB2312"/>
          <w:szCs w:val="32"/>
        </w:rPr>
        <w:t>》，</w:t>
      </w:r>
      <w:r>
        <w:rPr>
          <w:rFonts w:hint="eastAsia" w:ascii="仿宋_GB2312"/>
          <w:color w:val="auto"/>
          <w:szCs w:val="32"/>
          <w:lang w:eastAsia="zh-CN"/>
        </w:rPr>
        <w:t>检验检测机构资质认定证书（证书编号：</w:t>
      </w:r>
      <w:r>
        <w:rPr>
          <w:rFonts w:hint="eastAsia" w:ascii="仿宋_GB2312"/>
          <w:color w:val="auto"/>
          <w:szCs w:val="32"/>
          <w:lang w:val="en-US" w:eastAsia="zh-CN"/>
        </w:rPr>
        <w:t>201819000873</w:t>
      </w:r>
      <w:r>
        <w:rPr>
          <w:rFonts w:hint="eastAsia" w:ascii="仿宋_GB2312"/>
          <w:color w:val="auto"/>
          <w:szCs w:val="32"/>
          <w:lang w:eastAsia="zh-CN"/>
        </w:rPr>
        <w:t>）、仪器校准证书及检定证书、监测人员上岗合格证，</w:t>
      </w:r>
      <w:r>
        <w:rPr>
          <w:rFonts w:hint="eastAsia" w:ascii="仿宋_GB2312"/>
          <w:szCs w:val="32"/>
        </w:rPr>
        <w:t>我局执法人员现场拍摄的照片和</w:t>
      </w:r>
      <w:r>
        <w:rPr>
          <w:rFonts w:hint="eastAsia" w:ascii="仿宋_GB2312"/>
          <w:szCs w:val="32"/>
          <w:lang w:eastAsia="zh-CN"/>
        </w:rPr>
        <w:t>中科检测技术服务（广州）股份有限公司</w:t>
      </w:r>
      <w:r>
        <w:rPr>
          <w:rFonts w:hint="eastAsia" w:ascii="仿宋_GB2312"/>
          <w:color w:val="000000"/>
        </w:rPr>
        <w:t>出具的</w:t>
      </w:r>
      <w:r>
        <w:rPr>
          <w:rFonts w:hint="eastAsia" w:ascii="仿宋_GB2312"/>
          <w:color w:val="000000"/>
          <w:lang w:eastAsia="zh-CN"/>
        </w:rPr>
        <w:t>环境检测</w:t>
      </w:r>
      <w:r>
        <w:rPr>
          <w:rFonts w:hint="eastAsia" w:ascii="仿宋_GB2312"/>
          <w:color w:val="000000"/>
        </w:rPr>
        <w:t>报告</w:t>
      </w:r>
      <w:r>
        <w:rPr>
          <w:rFonts w:hint="eastAsia" w:ascii="仿宋_GB2312"/>
          <w:szCs w:val="32"/>
          <w:lang w:eastAsia="zh-CN"/>
        </w:rPr>
        <w:t>（报告编号：</w:t>
      </w:r>
      <w:r>
        <w:rPr>
          <w:rFonts w:hint="eastAsia" w:ascii="仿宋_GB2312"/>
          <w:szCs w:val="32"/>
          <w:lang w:val="en-US" w:eastAsia="zh-CN"/>
        </w:rPr>
        <w:t>HJ211206-06</w:t>
      </w:r>
      <w:r>
        <w:rPr>
          <w:rFonts w:hint="eastAsia" w:ascii="仿宋_GB2312"/>
          <w:szCs w:val="32"/>
          <w:lang w:eastAsia="zh-CN"/>
        </w:rPr>
        <w:t>）等</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第十八条的规定，依法应当予以处罚。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2</w:t>
      </w:r>
      <w:r>
        <w:rPr>
          <w:rFonts w:hint="eastAsia" w:ascii="仿宋_GB2312" w:hAnsi="宋体"/>
          <w:szCs w:val="32"/>
        </w:rPr>
        <w:t>月</w:t>
      </w:r>
      <w:r>
        <w:rPr>
          <w:rFonts w:hint="eastAsia" w:ascii="仿宋_GB2312" w:hAnsi="宋体"/>
          <w:szCs w:val="32"/>
          <w:lang w:val="en-US" w:eastAsia="zh-CN"/>
        </w:rPr>
        <w:t>23</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lang w:val="en-US" w:eastAsia="zh-CN"/>
        </w:rPr>
        <w:t>2</w:t>
      </w:r>
      <w:r>
        <w:rPr>
          <w:rFonts w:hint="eastAsia" w:ascii="仿宋_GB2312" w:hAnsi="宋体"/>
          <w:szCs w:val="32"/>
        </w:rPr>
        <w:t>月</w:t>
      </w:r>
      <w:r>
        <w:rPr>
          <w:rFonts w:hint="eastAsia" w:ascii="仿宋_GB2312"/>
          <w:lang w:val="en-US" w:eastAsia="zh-CN"/>
        </w:rPr>
        <w:t>18</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2</w:t>
      </w:r>
      <w:r>
        <w:rPr>
          <w:rFonts w:hint="eastAsia" w:ascii="仿宋_GB2312"/>
        </w:rPr>
        <w:t>〕</w:t>
      </w:r>
      <w:r>
        <w:rPr>
          <w:rFonts w:hint="eastAsia" w:ascii="仿宋_GB2312"/>
          <w:lang w:val="en-US" w:eastAsia="zh-CN"/>
        </w:rPr>
        <w:t>8</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2</w:t>
      </w:r>
      <w:r>
        <w:rPr>
          <w:rFonts w:hint="eastAsia" w:ascii="仿宋_GB2312"/>
        </w:rPr>
        <w:t>月</w:t>
      </w:r>
      <w:r>
        <w:rPr>
          <w:rFonts w:hint="eastAsia" w:ascii="仿宋_GB2312"/>
          <w:lang w:val="en-US" w:eastAsia="zh-CN"/>
        </w:rPr>
        <w:t>23</w:t>
      </w:r>
      <w:r>
        <w:rPr>
          <w:rFonts w:hint="eastAsia" w:ascii="仿宋_GB2312"/>
        </w:rPr>
        <w:t>日送达回执</w:t>
      </w:r>
      <w:r>
        <w:rPr>
          <w:rFonts w:hint="eastAsia" w:ascii="仿宋_GB2312"/>
          <w:lang w:eastAsia="zh-CN"/>
        </w:rPr>
        <w:t>及你单位《申辩书》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2</w:t>
      </w:r>
      <w:r>
        <w:rPr>
          <w:rFonts w:hint="eastAsia" w:ascii="仿宋_GB2312"/>
          <w:b/>
        </w:rPr>
        <w:t>年</w:t>
      </w:r>
      <w:r>
        <w:rPr>
          <w:rFonts w:hint="eastAsia" w:ascii="仿宋_GB2312"/>
          <w:b/>
          <w:lang w:val="en-US" w:eastAsia="zh-CN"/>
        </w:rPr>
        <w:t>1</w:t>
      </w:r>
      <w:r>
        <w:rPr>
          <w:rFonts w:hint="eastAsia" w:ascii="仿宋_GB2312"/>
          <w:b/>
        </w:rPr>
        <w:t>月</w:t>
      </w:r>
      <w:r>
        <w:rPr>
          <w:rFonts w:hint="eastAsia" w:ascii="仿宋_GB2312"/>
          <w:b/>
          <w:lang w:val="en-US" w:eastAsia="zh-CN"/>
        </w:rPr>
        <w:t>7</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2</w:t>
      </w:r>
      <w:r>
        <w:rPr>
          <w:rFonts w:hint="eastAsia" w:ascii="仿宋_GB2312"/>
          <w:b/>
        </w:rPr>
        <w:t>〕</w:t>
      </w:r>
      <w:r>
        <w:rPr>
          <w:rFonts w:hint="eastAsia" w:ascii="仿宋_GB2312"/>
          <w:b/>
          <w:lang w:val="en-US" w:eastAsia="zh-CN"/>
        </w:rPr>
        <w:t>2</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人民币</w:t>
      </w:r>
      <w:r>
        <w:rPr>
          <w:rFonts w:hint="eastAsia" w:ascii="仿宋_GB2312"/>
          <w:b/>
          <w:lang w:val="en-US" w:eastAsia="zh-CN"/>
        </w:rPr>
        <w:t>20</w:t>
      </w:r>
      <w:r>
        <w:rPr>
          <w:rFonts w:hint="eastAsia" w:ascii="仿宋_GB2312"/>
          <w:b/>
        </w:rPr>
        <w:t>万元</w:t>
      </w:r>
      <w:r>
        <w:rPr>
          <w:rFonts w:hint="eastAsia" w:ascii="仿宋_GB2312"/>
          <w:b/>
          <w:lang w:eastAsia="zh-CN"/>
        </w:rPr>
        <w:t>（大写：贰拾万元）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3</w:t>
      </w:r>
      <w:r>
        <w:rPr>
          <w:rFonts w:hint="eastAsia" w:ascii="仿宋_GB2312" w:hAnsi="宋体"/>
          <w:kern w:val="0"/>
        </w:rPr>
        <w:t>月</w:t>
      </w:r>
      <w:r>
        <w:rPr>
          <w:rFonts w:hint="eastAsia" w:ascii="仿宋_GB2312" w:hAnsi="宋体"/>
          <w:kern w:val="0"/>
          <w:lang w:val="en-US" w:eastAsia="zh-CN"/>
        </w:rPr>
        <w:t>28</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bookmarkStart w:id="0" w:name="_GoBack"/>
      <w:bookmarkEnd w:id="0"/>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双水镇生态环境保护办公室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6BB2D6C"/>
    <w:rsid w:val="19FB10D4"/>
    <w:rsid w:val="1B9A4789"/>
    <w:rsid w:val="1C5D6DE0"/>
    <w:rsid w:val="1F3248A2"/>
    <w:rsid w:val="201523AB"/>
    <w:rsid w:val="20E617A0"/>
    <w:rsid w:val="222C6442"/>
    <w:rsid w:val="25DC4417"/>
    <w:rsid w:val="2C1E043E"/>
    <w:rsid w:val="2CD77C60"/>
    <w:rsid w:val="2DA42B43"/>
    <w:rsid w:val="2E442D9C"/>
    <w:rsid w:val="318F6C0A"/>
    <w:rsid w:val="32257A5E"/>
    <w:rsid w:val="32D37D7A"/>
    <w:rsid w:val="386F51D4"/>
    <w:rsid w:val="3E9B31E6"/>
    <w:rsid w:val="40EC3119"/>
    <w:rsid w:val="42A25B31"/>
    <w:rsid w:val="45456D65"/>
    <w:rsid w:val="48C621C4"/>
    <w:rsid w:val="49C4596D"/>
    <w:rsid w:val="49CF19C3"/>
    <w:rsid w:val="4AA77651"/>
    <w:rsid w:val="50A447B5"/>
    <w:rsid w:val="56494CBE"/>
    <w:rsid w:val="570322C8"/>
    <w:rsid w:val="58CA2088"/>
    <w:rsid w:val="59172546"/>
    <w:rsid w:val="5AAD3E10"/>
    <w:rsid w:val="5ED53B93"/>
    <w:rsid w:val="5EEB1905"/>
    <w:rsid w:val="602D574A"/>
    <w:rsid w:val="62BB6394"/>
    <w:rsid w:val="63C93BBB"/>
    <w:rsid w:val="64DA6310"/>
    <w:rsid w:val="662C3C3B"/>
    <w:rsid w:val="6ABF53AC"/>
    <w:rsid w:val="6BD36413"/>
    <w:rsid w:val="6C7B3CA0"/>
    <w:rsid w:val="730C565B"/>
    <w:rsid w:val="779E1C22"/>
    <w:rsid w:val="78EB04B8"/>
    <w:rsid w:val="79BC1E8F"/>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1547</Words>
  <Characters>1660</Characters>
  <Lines>11</Lines>
  <Paragraphs>3</Paragraphs>
  <TotalTime>4</TotalTime>
  <ScaleCrop>false</ScaleCrop>
  <LinksUpToDate>false</LinksUpToDate>
  <CharactersWithSpaces>1722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2022-03-29T00:54:27Z</cp:lastPrinted>
  <dcterms:modified xsi:type="dcterms:W3CDTF">2022-03-29T00:54:40Z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FC1975FA62BC46BF94ACF35F9BE80D7E</vt:lpwstr>
  </property>
  <property fmtid="{D5CDD505-2E9C-101B-9397-08002B2CF9AE}" pid="4" name="KSOSaveFontToCloudKey">
    <vt:lpwstr>0_btnclosed</vt:lpwstr>
  </property>
</Properties>
</file>