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93" w:rsidRDefault="00131693" w:rsidP="00131693">
      <w:pPr>
        <w:spacing w:line="560" w:lineRule="exact"/>
        <w:rPr>
          <w:rFonts w:ascii="黑体" w:eastAsia="黑体" w:hAnsi="黑体" w:cs="仿宋_GB2312"/>
          <w:sz w:val="34"/>
          <w:szCs w:val="34"/>
        </w:rPr>
      </w:pPr>
      <w:r>
        <w:rPr>
          <w:rFonts w:ascii="黑体" w:eastAsia="黑体" w:hAnsi="黑体" w:cs="仿宋_GB2312" w:hint="eastAsia"/>
          <w:sz w:val="34"/>
          <w:szCs w:val="34"/>
        </w:rPr>
        <w:t>附件：</w:t>
      </w:r>
    </w:p>
    <w:p w:rsidR="00131693" w:rsidRDefault="00131693" w:rsidP="00131693">
      <w:pPr>
        <w:spacing w:beforeLines="50" w:before="156" w:afterLines="50" w:after="156" w:line="600" w:lineRule="exact"/>
        <w:jc w:val="center"/>
        <w:rPr>
          <w:rFonts w:ascii="方正公文小标宋" w:eastAsia="方正公文小标宋" w:hAnsi="方正公文小标宋" w:cs="方正公文小标宋" w:hint="eastAsia"/>
          <w:bCs/>
          <w:sz w:val="44"/>
          <w:szCs w:val="44"/>
        </w:rPr>
      </w:pPr>
      <w:bookmarkStart w:id="0" w:name="_GoBack"/>
      <w:r>
        <w:rPr>
          <w:rFonts w:ascii="方正公文小标宋" w:eastAsia="方正公文小标宋" w:hAnsi="方正公文小标宋" w:cs="方正公文小标宋" w:hint="eastAsia"/>
          <w:bCs/>
          <w:w w:val="95"/>
          <w:sz w:val="44"/>
          <w:szCs w:val="44"/>
        </w:rPr>
        <w:t>物业项目移交清单表</w:t>
      </w:r>
      <w:r>
        <w:rPr>
          <w:rFonts w:ascii="方正公文小标宋" w:eastAsia="方正公文小标宋" w:hAnsi="方正公文小标宋" w:cs="方正公文小标宋" w:hint="eastAsia"/>
          <w:bCs/>
          <w:w w:val="95"/>
          <w:kern w:val="44"/>
          <w:sz w:val="44"/>
          <w:szCs w:val="44"/>
        </w:rPr>
        <w:t>（供参考）</w:t>
      </w:r>
    </w:p>
    <w:bookmarkEnd w:id="0"/>
    <w:p w:rsidR="00131693" w:rsidRDefault="00131693" w:rsidP="00131693">
      <w:pPr>
        <w:ind w:firstLineChars="200" w:firstLine="680"/>
        <w:rPr>
          <w:rFonts w:ascii="黑体" w:eastAsia="黑体" w:hAnsi="黑体" w:cs="黑体" w:hint="eastAsia"/>
          <w:bCs/>
          <w:sz w:val="34"/>
          <w:szCs w:val="34"/>
        </w:rPr>
      </w:pPr>
      <w:r>
        <w:rPr>
          <w:rFonts w:ascii="黑体" w:eastAsia="黑体" w:hAnsi="黑体" w:cs="黑体" w:hint="eastAsia"/>
          <w:bCs/>
          <w:sz w:val="34"/>
          <w:szCs w:val="34"/>
        </w:rPr>
        <w:t>一、移交资料清单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2"/>
        <w:gridCol w:w="6460"/>
        <w:gridCol w:w="1184"/>
      </w:tblGrid>
      <w:tr w:rsidR="00131693" w:rsidTr="00A05957">
        <w:trPr>
          <w:trHeight w:val="602"/>
          <w:jc w:val="center"/>
        </w:trPr>
        <w:tc>
          <w:tcPr>
            <w:tcW w:w="1472" w:type="dxa"/>
            <w:vAlign w:val="center"/>
          </w:tcPr>
          <w:p w:rsidR="00131693" w:rsidRDefault="00131693" w:rsidP="00A0595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资料类型</w:t>
            </w:r>
          </w:p>
        </w:tc>
        <w:tc>
          <w:tcPr>
            <w:tcW w:w="6460" w:type="dxa"/>
            <w:vAlign w:val="center"/>
          </w:tcPr>
          <w:p w:rsidR="00131693" w:rsidRDefault="00131693" w:rsidP="00A0595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资料内容</w:t>
            </w:r>
          </w:p>
        </w:tc>
        <w:tc>
          <w:tcPr>
            <w:tcW w:w="1184" w:type="dxa"/>
            <w:vAlign w:val="center"/>
          </w:tcPr>
          <w:p w:rsidR="00131693" w:rsidRDefault="00131693" w:rsidP="00A0595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131693" w:rsidTr="00A05957">
        <w:trPr>
          <w:trHeight w:val="1245"/>
          <w:jc w:val="center"/>
        </w:trPr>
        <w:tc>
          <w:tcPr>
            <w:tcW w:w="1472" w:type="dxa"/>
            <w:vAlign w:val="center"/>
          </w:tcPr>
          <w:p w:rsidR="00131693" w:rsidRDefault="00131693" w:rsidP="00A0595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明细与产权</w:t>
            </w:r>
          </w:p>
        </w:tc>
        <w:tc>
          <w:tcPr>
            <w:tcW w:w="6460" w:type="dxa"/>
            <w:vAlign w:val="center"/>
          </w:tcPr>
          <w:p w:rsidR="00131693" w:rsidRDefault="00131693" w:rsidP="00A05957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各类建筑物、场地、设施设备的清单</w:t>
            </w:r>
          </w:p>
          <w:p w:rsidR="00131693" w:rsidRDefault="00131693" w:rsidP="00A05957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物业及配套设施的产权清单</w:t>
            </w:r>
          </w:p>
          <w:p w:rsidR="00131693" w:rsidRDefault="00131693" w:rsidP="00A05957">
            <w:pPr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物业服务用房的清单</w:t>
            </w:r>
          </w:p>
        </w:tc>
        <w:tc>
          <w:tcPr>
            <w:tcW w:w="1184" w:type="dxa"/>
            <w:vAlign w:val="center"/>
          </w:tcPr>
          <w:p w:rsidR="00131693" w:rsidRDefault="00131693" w:rsidP="00A05957">
            <w:pPr>
              <w:jc w:val="center"/>
              <w:rPr>
                <w:sz w:val="24"/>
              </w:rPr>
            </w:pPr>
          </w:p>
        </w:tc>
      </w:tr>
      <w:tr w:rsidR="00131693" w:rsidTr="00A05957">
        <w:trPr>
          <w:trHeight w:val="2460"/>
          <w:jc w:val="center"/>
        </w:trPr>
        <w:tc>
          <w:tcPr>
            <w:tcW w:w="1472" w:type="dxa"/>
            <w:vAlign w:val="center"/>
          </w:tcPr>
          <w:p w:rsidR="00131693" w:rsidRDefault="00131693" w:rsidP="00A0595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报建等文件</w:t>
            </w:r>
          </w:p>
        </w:tc>
        <w:tc>
          <w:tcPr>
            <w:tcW w:w="6460" w:type="dxa"/>
            <w:vAlign w:val="center"/>
          </w:tcPr>
          <w:p w:rsidR="00131693" w:rsidRDefault="00131693" w:rsidP="00A05957">
            <w:pPr>
              <w:shd w:val="clear" w:color="auto" w:fill="FFFFFF"/>
              <w:spacing w:line="400" w:lineRule="exact"/>
              <w:ind w:left="480" w:hangingChars="200" w:hanging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物业的报建、批准文件（土地使用权出让合同、用地批复、用地红线图、建设工程设计审批意见、建设工程规划许可、建设工程施工许可、工程竣工验收报告、建筑工程监理报告等）</w:t>
            </w:r>
          </w:p>
          <w:p w:rsidR="00131693" w:rsidRDefault="00131693" w:rsidP="00A05957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物业质量保修文件</w:t>
            </w:r>
          </w:p>
          <w:p w:rsidR="00131693" w:rsidRDefault="00131693" w:rsidP="00A05957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物业使用说明文件</w:t>
            </w:r>
          </w:p>
        </w:tc>
        <w:tc>
          <w:tcPr>
            <w:tcW w:w="1184" w:type="dxa"/>
            <w:vAlign w:val="center"/>
          </w:tcPr>
          <w:p w:rsidR="00131693" w:rsidRDefault="00131693" w:rsidP="00A05957">
            <w:pPr>
              <w:jc w:val="center"/>
              <w:rPr>
                <w:sz w:val="24"/>
              </w:rPr>
            </w:pPr>
          </w:p>
        </w:tc>
      </w:tr>
      <w:tr w:rsidR="00131693" w:rsidTr="00A05957">
        <w:trPr>
          <w:trHeight w:val="2875"/>
          <w:jc w:val="center"/>
        </w:trPr>
        <w:tc>
          <w:tcPr>
            <w:tcW w:w="1472" w:type="dxa"/>
            <w:vAlign w:val="center"/>
          </w:tcPr>
          <w:p w:rsidR="00131693" w:rsidRDefault="00131693" w:rsidP="00A05957">
            <w:pPr>
              <w:shd w:val="clear" w:color="auto" w:fill="FFFFFF"/>
              <w:spacing w:line="36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竣工验收</w:t>
            </w:r>
          </w:p>
          <w:p w:rsidR="00131693" w:rsidRDefault="00131693" w:rsidP="00A05957">
            <w:pPr>
              <w:shd w:val="clear" w:color="auto" w:fill="FFFFFF"/>
              <w:spacing w:line="36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资料</w:t>
            </w:r>
          </w:p>
        </w:tc>
        <w:tc>
          <w:tcPr>
            <w:tcW w:w="6460" w:type="dxa"/>
            <w:vAlign w:val="center"/>
          </w:tcPr>
          <w:p w:rsidR="00131693" w:rsidRDefault="00131693" w:rsidP="00A05957">
            <w:pPr>
              <w:shd w:val="clear" w:color="auto" w:fill="FFFFFF"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竣工总平面图</w:t>
            </w:r>
          </w:p>
          <w:p w:rsidR="00131693" w:rsidRDefault="00131693" w:rsidP="00A05957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单体建筑竣工图</w:t>
            </w:r>
          </w:p>
          <w:p w:rsidR="00131693" w:rsidRDefault="00131693" w:rsidP="00A05957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各类结构（土建结构、人防、园林）竣工图</w:t>
            </w:r>
          </w:p>
          <w:p w:rsidR="00131693" w:rsidRDefault="00131693" w:rsidP="00A05957">
            <w:pPr>
              <w:shd w:val="clear" w:color="auto" w:fill="FFFFFF"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10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各类设备（发电机、电梯、消防、防雷等）竣工图</w:t>
            </w:r>
          </w:p>
          <w:p w:rsidR="00131693" w:rsidRDefault="00131693" w:rsidP="00A05957">
            <w:pPr>
              <w:shd w:val="clear" w:color="auto" w:fill="FFFFFF"/>
              <w:spacing w:line="400" w:lineRule="exact"/>
              <w:ind w:left="480" w:hangingChars="200" w:hanging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各类配套设施、地下管网工程（供配电、给排水、燃气等）竣工图</w:t>
            </w:r>
          </w:p>
          <w:p w:rsidR="00131693" w:rsidRDefault="00131693" w:rsidP="00A05957">
            <w:pPr>
              <w:shd w:val="clear" w:color="auto" w:fill="FFFFFF"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其他竣工验收资料</w:t>
            </w:r>
          </w:p>
        </w:tc>
        <w:tc>
          <w:tcPr>
            <w:tcW w:w="1184" w:type="dxa"/>
            <w:vAlign w:val="center"/>
          </w:tcPr>
          <w:p w:rsidR="00131693" w:rsidRDefault="00131693" w:rsidP="00A05957">
            <w:pPr>
              <w:jc w:val="center"/>
              <w:rPr>
                <w:sz w:val="24"/>
              </w:rPr>
            </w:pPr>
          </w:p>
        </w:tc>
      </w:tr>
      <w:tr w:rsidR="00131693" w:rsidTr="00A05957">
        <w:trPr>
          <w:trHeight w:val="2885"/>
          <w:jc w:val="center"/>
        </w:trPr>
        <w:tc>
          <w:tcPr>
            <w:tcW w:w="1472" w:type="dxa"/>
            <w:vAlign w:val="center"/>
          </w:tcPr>
          <w:p w:rsidR="00131693" w:rsidRDefault="00131693" w:rsidP="00A0595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设施设备</w:t>
            </w:r>
          </w:p>
          <w:p w:rsidR="00131693" w:rsidRDefault="00131693" w:rsidP="00A0595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技术资料</w:t>
            </w:r>
          </w:p>
        </w:tc>
        <w:tc>
          <w:tcPr>
            <w:tcW w:w="6460" w:type="dxa"/>
            <w:vAlign w:val="center"/>
          </w:tcPr>
          <w:p w:rsidR="00131693" w:rsidRDefault="00131693" w:rsidP="00A05957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各类设施设备买卖合同复印件</w:t>
            </w:r>
          </w:p>
          <w:p w:rsidR="00131693" w:rsidRDefault="00131693" w:rsidP="00A05957">
            <w:pPr>
              <w:spacing w:line="400" w:lineRule="exact"/>
              <w:ind w:left="480" w:hangingChars="200" w:hanging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各类设施设备安装技术资料（安装合同、安装手册、合格证、检测或试验报告等）</w:t>
            </w:r>
          </w:p>
          <w:p w:rsidR="00131693" w:rsidRDefault="00131693" w:rsidP="00A05957">
            <w:pPr>
              <w:spacing w:line="400" w:lineRule="exact"/>
              <w:ind w:left="480" w:hangingChars="200" w:hanging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各类设施设备使用技术资料（特种设备使用登记证、使用说明书等）</w:t>
            </w:r>
          </w:p>
          <w:p w:rsidR="00131693" w:rsidRDefault="00131693" w:rsidP="00A05957">
            <w:pPr>
              <w:spacing w:line="400" w:lineRule="exact"/>
              <w:ind w:left="480" w:hangingChars="200" w:hanging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各类设施设备维护保养等技术资料（维护保养手册、维护保养合同、维护保养记录等）</w:t>
            </w:r>
          </w:p>
        </w:tc>
        <w:tc>
          <w:tcPr>
            <w:tcW w:w="1184" w:type="dxa"/>
            <w:vAlign w:val="center"/>
          </w:tcPr>
          <w:p w:rsidR="00131693" w:rsidRDefault="00131693" w:rsidP="00A05957">
            <w:pPr>
              <w:jc w:val="center"/>
              <w:rPr>
                <w:sz w:val="24"/>
              </w:rPr>
            </w:pPr>
          </w:p>
        </w:tc>
      </w:tr>
      <w:tr w:rsidR="00131693" w:rsidTr="00A05957">
        <w:trPr>
          <w:trHeight w:val="595"/>
          <w:jc w:val="center"/>
        </w:trPr>
        <w:tc>
          <w:tcPr>
            <w:tcW w:w="1472" w:type="dxa"/>
            <w:vAlign w:val="center"/>
          </w:tcPr>
          <w:p w:rsidR="00131693" w:rsidRDefault="00131693" w:rsidP="00A0595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</w:t>
            </w:r>
          </w:p>
        </w:tc>
        <w:tc>
          <w:tcPr>
            <w:tcW w:w="6460" w:type="dxa"/>
            <w:vAlign w:val="center"/>
          </w:tcPr>
          <w:p w:rsidR="00131693" w:rsidRDefault="00131693" w:rsidP="00A05957">
            <w:pPr>
              <w:spacing w:line="400" w:lineRule="exact"/>
              <w:jc w:val="left"/>
              <w:rPr>
                <w:rFonts w:ascii="新宋体" w:eastAsia="新宋体" w:hAnsi="新宋体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.</w:t>
            </w:r>
            <w:r>
              <w:rPr>
                <w:rFonts w:ascii="新宋体" w:eastAsia="新宋体" w:hAnsi="新宋体" w:hint="eastAsia"/>
                <w:sz w:val="24"/>
              </w:rPr>
              <w:t>使用、维护、管理必需的其他资料</w:t>
            </w:r>
          </w:p>
        </w:tc>
        <w:tc>
          <w:tcPr>
            <w:tcW w:w="1184" w:type="dxa"/>
            <w:vAlign w:val="center"/>
          </w:tcPr>
          <w:p w:rsidR="00131693" w:rsidRDefault="00131693" w:rsidP="00A05957">
            <w:pPr>
              <w:rPr>
                <w:sz w:val="24"/>
              </w:rPr>
            </w:pPr>
          </w:p>
        </w:tc>
      </w:tr>
    </w:tbl>
    <w:p w:rsidR="00131693" w:rsidRDefault="00131693" w:rsidP="00131693">
      <w:pPr>
        <w:spacing w:beforeLines="100" w:before="312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移交方（盖章）：</w:t>
      </w:r>
      <w:r>
        <w:rPr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承接方（盖章）：</w:t>
      </w:r>
    </w:p>
    <w:p w:rsidR="00131693" w:rsidRDefault="00131693" w:rsidP="00131693">
      <w:pPr>
        <w:ind w:firstLineChars="200" w:firstLine="680"/>
        <w:rPr>
          <w:rFonts w:ascii="黑体" w:eastAsia="黑体" w:hAnsi="黑体" w:cs="黑体" w:hint="eastAsia"/>
          <w:bCs/>
          <w:sz w:val="34"/>
          <w:szCs w:val="34"/>
        </w:rPr>
      </w:pPr>
      <w:r>
        <w:rPr>
          <w:rFonts w:ascii="黑体" w:eastAsia="黑体" w:hAnsi="黑体" w:cs="黑体" w:hint="eastAsia"/>
          <w:bCs/>
          <w:sz w:val="34"/>
          <w:szCs w:val="34"/>
        </w:rPr>
        <w:lastRenderedPageBreak/>
        <w:t>二、查验共用部位、共用设施设备清单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54"/>
        <w:gridCol w:w="2432"/>
        <w:gridCol w:w="1417"/>
        <w:gridCol w:w="1468"/>
      </w:tblGrid>
      <w:tr w:rsidR="00131693" w:rsidTr="00A05957">
        <w:trPr>
          <w:trHeight w:val="635"/>
          <w:jc w:val="center"/>
        </w:trPr>
        <w:tc>
          <w:tcPr>
            <w:tcW w:w="1442" w:type="dxa"/>
            <w:vAlign w:val="center"/>
          </w:tcPr>
          <w:p w:rsidR="00131693" w:rsidRDefault="00131693" w:rsidP="00A0595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系统</w:t>
            </w:r>
          </w:p>
        </w:tc>
        <w:tc>
          <w:tcPr>
            <w:tcW w:w="3454" w:type="dxa"/>
            <w:vAlign w:val="center"/>
          </w:tcPr>
          <w:p w:rsidR="00131693" w:rsidRDefault="00131693" w:rsidP="00A0595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类别</w:t>
            </w:r>
          </w:p>
        </w:tc>
        <w:tc>
          <w:tcPr>
            <w:tcW w:w="2432" w:type="dxa"/>
            <w:vAlign w:val="center"/>
          </w:tcPr>
          <w:p w:rsidR="00131693" w:rsidRDefault="00131693" w:rsidP="00A0595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查验标准</w:t>
            </w:r>
          </w:p>
        </w:tc>
        <w:tc>
          <w:tcPr>
            <w:tcW w:w="1417" w:type="dxa"/>
            <w:vAlign w:val="center"/>
          </w:tcPr>
          <w:p w:rsidR="00131693" w:rsidRDefault="00131693" w:rsidP="00A0595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存在问题</w:t>
            </w:r>
          </w:p>
        </w:tc>
        <w:tc>
          <w:tcPr>
            <w:tcW w:w="1468" w:type="dxa"/>
            <w:vAlign w:val="center"/>
          </w:tcPr>
          <w:p w:rsidR="00131693" w:rsidRDefault="00131693" w:rsidP="00A0595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整改建议</w:t>
            </w:r>
          </w:p>
        </w:tc>
      </w:tr>
      <w:tr w:rsidR="00131693" w:rsidTr="00A05957">
        <w:trPr>
          <w:trHeight w:val="2197"/>
          <w:jc w:val="center"/>
        </w:trPr>
        <w:tc>
          <w:tcPr>
            <w:tcW w:w="1442" w:type="dxa"/>
            <w:vAlign w:val="center"/>
          </w:tcPr>
          <w:p w:rsidR="00131693" w:rsidRDefault="00131693" w:rsidP="00A0595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供配电系统</w:t>
            </w:r>
          </w:p>
        </w:tc>
        <w:tc>
          <w:tcPr>
            <w:tcW w:w="3454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高压开关柜、变压器、低压柜、配电箱、电气计量、母线槽、</w:t>
            </w:r>
          </w:p>
          <w:p w:rsidR="00131693" w:rsidRDefault="00131693" w:rsidP="00A059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电力电缆、梯架、托盘、槽盒、保护导管、线路敷设、发电机、高低压电房、发电机房、</w:t>
            </w:r>
            <w:proofErr w:type="gramStart"/>
            <w:r>
              <w:rPr>
                <w:rFonts w:hint="eastAsia"/>
                <w:sz w:val="24"/>
              </w:rPr>
              <w:t>强弱电间</w:t>
            </w:r>
            <w:proofErr w:type="gramEnd"/>
          </w:p>
        </w:tc>
        <w:tc>
          <w:tcPr>
            <w:tcW w:w="2432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与设计相符、零件齐全、设施完好、功能正常、整洁无杂物</w:t>
            </w:r>
          </w:p>
        </w:tc>
        <w:tc>
          <w:tcPr>
            <w:tcW w:w="1417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131693" w:rsidRDefault="00131693" w:rsidP="00A05957">
            <w:pPr>
              <w:jc w:val="center"/>
              <w:rPr>
                <w:sz w:val="24"/>
              </w:rPr>
            </w:pPr>
          </w:p>
        </w:tc>
      </w:tr>
      <w:tr w:rsidR="00131693" w:rsidTr="00A05957">
        <w:trPr>
          <w:trHeight w:val="1151"/>
          <w:jc w:val="center"/>
        </w:trPr>
        <w:tc>
          <w:tcPr>
            <w:tcW w:w="1442" w:type="dxa"/>
            <w:vAlign w:val="center"/>
          </w:tcPr>
          <w:p w:rsidR="00131693" w:rsidRDefault="00131693" w:rsidP="00A0595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防雷系统</w:t>
            </w:r>
          </w:p>
        </w:tc>
        <w:tc>
          <w:tcPr>
            <w:tcW w:w="3454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防雷引下线、接闪器</w:t>
            </w:r>
          </w:p>
        </w:tc>
        <w:tc>
          <w:tcPr>
            <w:tcW w:w="2432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与设计相符、零件齐全、设施完好、功能正常</w:t>
            </w:r>
          </w:p>
        </w:tc>
        <w:tc>
          <w:tcPr>
            <w:tcW w:w="1417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131693" w:rsidRDefault="00131693" w:rsidP="00A05957">
            <w:pPr>
              <w:jc w:val="center"/>
              <w:rPr>
                <w:sz w:val="24"/>
              </w:rPr>
            </w:pPr>
          </w:p>
        </w:tc>
      </w:tr>
      <w:tr w:rsidR="00131693" w:rsidTr="00A05957">
        <w:trPr>
          <w:trHeight w:val="1493"/>
          <w:jc w:val="center"/>
        </w:trPr>
        <w:tc>
          <w:tcPr>
            <w:tcW w:w="1442" w:type="dxa"/>
            <w:vAlign w:val="center"/>
          </w:tcPr>
          <w:p w:rsidR="00131693" w:rsidRDefault="00131693" w:rsidP="00A0595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供水系统</w:t>
            </w:r>
          </w:p>
        </w:tc>
        <w:tc>
          <w:tcPr>
            <w:tcW w:w="3454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水箱、水池、供水管网、水表、保洁取水、绿化取水、生活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消防水泵、生活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消防水泵泵房、水表间</w:t>
            </w:r>
          </w:p>
        </w:tc>
        <w:tc>
          <w:tcPr>
            <w:tcW w:w="2432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与设计相符、零件齐全、设施完好、功能正常、无杂物污染源</w:t>
            </w:r>
          </w:p>
        </w:tc>
        <w:tc>
          <w:tcPr>
            <w:tcW w:w="1417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131693" w:rsidRDefault="00131693" w:rsidP="00A05957">
            <w:pPr>
              <w:jc w:val="center"/>
              <w:rPr>
                <w:sz w:val="24"/>
              </w:rPr>
            </w:pPr>
          </w:p>
        </w:tc>
      </w:tr>
      <w:tr w:rsidR="00131693" w:rsidTr="00A05957">
        <w:trPr>
          <w:trHeight w:val="1448"/>
          <w:jc w:val="center"/>
        </w:trPr>
        <w:tc>
          <w:tcPr>
            <w:tcW w:w="1442" w:type="dxa"/>
            <w:vAlign w:val="center"/>
          </w:tcPr>
          <w:p w:rsidR="00131693" w:rsidRDefault="00131693" w:rsidP="00A0595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排水系统</w:t>
            </w:r>
          </w:p>
        </w:tc>
        <w:tc>
          <w:tcPr>
            <w:tcW w:w="3454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管道与场地排水、集水井、化粪池、隔油池、生活水泵房</w:t>
            </w:r>
          </w:p>
        </w:tc>
        <w:tc>
          <w:tcPr>
            <w:tcW w:w="2432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与设计相符、配件齐全、设施完好、功能正常、无杂物堵塞、排水通畅</w:t>
            </w:r>
          </w:p>
        </w:tc>
        <w:tc>
          <w:tcPr>
            <w:tcW w:w="1417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131693" w:rsidRDefault="00131693" w:rsidP="00A05957">
            <w:pPr>
              <w:jc w:val="center"/>
              <w:rPr>
                <w:sz w:val="24"/>
              </w:rPr>
            </w:pPr>
          </w:p>
        </w:tc>
      </w:tr>
      <w:tr w:rsidR="00131693" w:rsidTr="00A05957">
        <w:trPr>
          <w:trHeight w:val="2132"/>
          <w:jc w:val="center"/>
        </w:trPr>
        <w:tc>
          <w:tcPr>
            <w:tcW w:w="1442" w:type="dxa"/>
            <w:vAlign w:val="center"/>
          </w:tcPr>
          <w:p w:rsidR="00131693" w:rsidRDefault="00131693" w:rsidP="00A0595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智能化系统</w:t>
            </w:r>
          </w:p>
        </w:tc>
        <w:tc>
          <w:tcPr>
            <w:tcW w:w="3454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网络与通讯设备、周界防范系统、视频监控系统、电子巡更系统、车辆道闸、门禁与可视对讲系统、人行道闸、共用</w:t>
            </w:r>
            <w:r>
              <w:rPr>
                <w:sz w:val="24"/>
              </w:rPr>
              <w:t>WIFI</w:t>
            </w:r>
            <w:r>
              <w:rPr>
                <w:rFonts w:hint="eastAsia"/>
                <w:sz w:val="24"/>
              </w:rPr>
              <w:t>设备、多媒体信息发布系统、手机信号覆盖</w:t>
            </w:r>
          </w:p>
        </w:tc>
        <w:tc>
          <w:tcPr>
            <w:tcW w:w="2432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与设计相符、配件齐全、设施完好、功能正常、数据齐全、账号与口令正确</w:t>
            </w:r>
          </w:p>
        </w:tc>
        <w:tc>
          <w:tcPr>
            <w:tcW w:w="1417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131693" w:rsidRDefault="00131693" w:rsidP="00A05957">
            <w:pPr>
              <w:jc w:val="center"/>
              <w:rPr>
                <w:sz w:val="24"/>
              </w:rPr>
            </w:pPr>
          </w:p>
        </w:tc>
      </w:tr>
      <w:tr w:rsidR="00131693" w:rsidTr="00A05957">
        <w:trPr>
          <w:trHeight w:val="2369"/>
          <w:jc w:val="center"/>
        </w:trPr>
        <w:tc>
          <w:tcPr>
            <w:tcW w:w="1442" w:type="dxa"/>
            <w:vAlign w:val="center"/>
          </w:tcPr>
          <w:p w:rsidR="00131693" w:rsidRDefault="00131693" w:rsidP="00A0595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消防系统</w:t>
            </w:r>
          </w:p>
        </w:tc>
        <w:tc>
          <w:tcPr>
            <w:tcW w:w="3454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消防主机、消防广播、消防电话、火灾探测器、手动报警按钮、消防栓箱、喷淋及末端、防排烟系统、气体灭火系统、防火卷帘、防火门、灭火器、应急照明疏散指示、消防监控中心、风机房</w:t>
            </w:r>
          </w:p>
        </w:tc>
        <w:tc>
          <w:tcPr>
            <w:tcW w:w="2432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与设计相符、零件齐全、设施完好、功能正常、压力正常、整洁无杂物</w:t>
            </w:r>
          </w:p>
        </w:tc>
        <w:tc>
          <w:tcPr>
            <w:tcW w:w="1417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131693" w:rsidRDefault="00131693" w:rsidP="00A05957">
            <w:pPr>
              <w:jc w:val="center"/>
              <w:rPr>
                <w:sz w:val="24"/>
              </w:rPr>
            </w:pPr>
          </w:p>
        </w:tc>
      </w:tr>
      <w:tr w:rsidR="00131693" w:rsidTr="00A05957">
        <w:trPr>
          <w:trHeight w:val="1418"/>
          <w:jc w:val="center"/>
        </w:trPr>
        <w:tc>
          <w:tcPr>
            <w:tcW w:w="1442" w:type="dxa"/>
            <w:vAlign w:val="center"/>
          </w:tcPr>
          <w:p w:rsidR="00131693" w:rsidRDefault="00131693" w:rsidP="00A0595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电梯系统</w:t>
            </w:r>
          </w:p>
        </w:tc>
        <w:tc>
          <w:tcPr>
            <w:tcW w:w="3454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电引机、限速器、盘车工具和钥匙、导轨、钢丝绳、井道照明、随行电缆、轿厢、层站、底坑、电梯机房</w:t>
            </w:r>
          </w:p>
        </w:tc>
        <w:tc>
          <w:tcPr>
            <w:tcW w:w="2432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与设计相符、工具齐全、设施完好、运行正常</w:t>
            </w:r>
          </w:p>
        </w:tc>
        <w:tc>
          <w:tcPr>
            <w:tcW w:w="1417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131693" w:rsidRDefault="00131693" w:rsidP="00A05957">
            <w:pPr>
              <w:jc w:val="center"/>
              <w:rPr>
                <w:sz w:val="24"/>
              </w:rPr>
            </w:pPr>
          </w:p>
        </w:tc>
      </w:tr>
      <w:tr w:rsidR="00131693" w:rsidTr="00A05957">
        <w:trPr>
          <w:trHeight w:val="2102"/>
          <w:jc w:val="center"/>
        </w:trPr>
        <w:tc>
          <w:tcPr>
            <w:tcW w:w="1442" w:type="dxa"/>
            <w:vAlign w:val="center"/>
          </w:tcPr>
          <w:p w:rsidR="00131693" w:rsidRDefault="00131693" w:rsidP="00A0595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公共区域</w:t>
            </w:r>
          </w:p>
        </w:tc>
        <w:tc>
          <w:tcPr>
            <w:tcW w:w="3454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楼板地面、天花、外墙、内墙、扶手栏杆、空调格栅、天面、地下车库、地下非机动车库、地面费机动车库、小区出入口、道路、广场、沟渠、雨水井盖、围墙、挡土墙</w:t>
            </w:r>
          </w:p>
        </w:tc>
        <w:tc>
          <w:tcPr>
            <w:tcW w:w="2432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完好、无开裂、脱落、凹陷下层、锈蚀、破损</w:t>
            </w:r>
          </w:p>
        </w:tc>
        <w:tc>
          <w:tcPr>
            <w:tcW w:w="1417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131693" w:rsidRDefault="00131693" w:rsidP="00A05957">
            <w:pPr>
              <w:jc w:val="center"/>
              <w:rPr>
                <w:sz w:val="24"/>
              </w:rPr>
            </w:pPr>
          </w:p>
        </w:tc>
      </w:tr>
      <w:tr w:rsidR="00131693" w:rsidTr="00A05957">
        <w:trPr>
          <w:trHeight w:val="1568"/>
          <w:jc w:val="center"/>
        </w:trPr>
        <w:tc>
          <w:tcPr>
            <w:tcW w:w="1442" w:type="dxa"/>
            <w:vAlign w:val="center"/>
          </w:tcPr>
          <w:p w:rsidR="00131693" w:rsidRDefault="00131693" w:rsidP="00A0595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共用设施</w:t>
            </w:r>
          </w:p>
        </w:tc>
        <w:tc>
          <w:tcPr>
            <w:tcW w:w="3454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公共照明、标识系统（环境指示标识、楼宇标识、交通标识、设备状态标识等）、健身游乐设施、泳池、门窗、</w:t>
            </w:r>
          </w:p>
        </w:tc>
        <w:tc>
          <w:tcPr>
            <w:tcW w:w="2432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与设计相符、设施完好、功能正常</w:t>
            </w:r>
          </w:p>
        </w:tc>
        <w:tc>
          <w:tcPr>
            <w:tcW w:w="1417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131693" w:rsidRDefault="00131693" w:rsidP="00A05957">
            <w:pPr>
              <w:jc w:val="center"/>
              <w:rPr>
                <w:sz w:val="24"/>
              </w:rPr>
            </w:pPr>
          </w:p>
        </w:tc>
      </w:tr>
      <w:tr w:rsidR="00131693" w:rsidTr="00A05957">
        <w:trPr>
          <w:trHeight w:val="792"/>
          <w:jc w:val="center"/>
        </w:trPr>
        <w:tc>
          <w:tcPr>
            <w:tcW w:w="1442" w:type="dxa"/>
            <w:vAlign w:val="center"/>
          </w:tcPr>
          <w:p w:rsidR="00131693" w:rsidRDefault="00131693" w:rsidP="00A0595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绿化</w:t>
            </w:r>
          </w:p>
        </w:tc>
        <w:tc>
          <w:tcPr>
            <w:tcW w:w="3454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树木、草坪、水景、球场</w:t>
            </w:r>
          </w:p>
        </w:tc>
        <w:tc>
          <w:tcPr>
            <w:tcW w:w="2432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完好</w:t>
            </w:r>
          </w:p>
        </w:tc>
        <w:tc>
          <w:tcPr>
            <w:tcW w:w="1417" w:type="dxa"/>
            <w:vAlign w:val="center"/>
          </w:tcPr>
          <w:p w:rsidR="00131693" w:rsidRDefault="00131693" w:rsidP="00A05957">
            <w:pPr>
              <w:jc w:val="lef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131693" w:rsidRDefault="00131693" w:rsidP="00A05957">
            <w:pPr>
              <w:jc w:val="center"/>
              <w:rPr>
                <w:sz w:val="24"/>
              </w:rPr>
            </w:pPr>
          </w:p>
        </w:tc>
      </w:tr>
    </w:tbl>
    <w:p w:rsidR="00131693" w:rsidRDefault="00131693" w:rsidP="00131693">
      <w:pPr>
        <w:spacing w:beforeLines="100" w:before="312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移交方（盖章）：</w:t>
      </w:r>
      <w:r>
        <w:rPr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承接方（盖章）：</w:t>
      </w:r>
    </w:p>
    <w:p w:rsidR="00131693" w:rsidRDefault="00131693" w:rsidP="00131693">
      <w:pPr>
        <w:spacing w:line="400" w:lineRule="exact"/>
        <w:ind w:firstLineChars="200" w:firstLine="480"/>
        <w:rPr>
          <w:sz w:val="24"/>
        </w:rPr>
      </w:pPr>
    </w:p>
    <w:p w:rsidR="00131693" w:rsidRDefault="00131693" w:rsidP="00131693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</w:p>
    <w:p w:rsidR="00131693" w:rsidRDefault="00131693" w:rsidP="00131693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</w:p>
    <w:p w:rsidR="00131693" w:rsidRDefault="00131693" w:rsidP="00131693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</w:p>
    <w:p w:rsidR="00131693" w:rsidRDefault="00131693" w:rsidP="00131693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</w:p>
    <w:p w:rsidR="00131693" w:rsidRDefault="00131693" w:rsidP="00131693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</w:p>
    <w:p w:rsidR="00131693" w:rsidRDefault="00131693" w:rsidP="00131693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</w:p>
    <w:p w:rsidR="00131693" w:rsidRDefault="00131693" w:rsidP="00131693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</w:p>
    <w:p w:rsidR="00131693" w:rsidRDefault="00131693" w:rsidP="00131693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</w:p>
    <w:p w:rsidR="00131693" w:rsidRDefault="00131693" w:rsidP="00131693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</w:p>
    <w:p w:rsidR="00131693" w:rsidRDefault="00131693" w:rsidP="00131693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</w:p>
    <w:p w:rsidR="00131693" w:rsidRDefault="00131693" w:rsidP="00131693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</w:p>
    <w:p w:rsidR="00131693" w:rsidRDefault="00131693" w:rsidP="00131693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</w:p>
    <w:p w:rsidR="00131693" w:rsidRDefault="00131693" w:rsidP="00131693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</w:p>
    <w:p w:rsidR="00131693" w:rsidRDefault="00131693" w:rsidP="00131693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</w:p>
    <w:p w:rsidR="00131693" w:rsidRDefault="00131693" w:rsidP="00131693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</w:p>
    <w:p w:rsidR="00131693" w:rsidRDefault="00131693" w:rsidP="00131693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备注：</w:t>
      </w:r>
    </w:p>
    <w:p w:rsidR="00131693" w:rsidRDefault="00131693" w:rsidP="0013169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以上仅供参考，不同交接主体、不同小区、</w:t>
      </w:r>
      <w:proofErr w:type="gramStart"/>
      <w:r>
        <w:rPr>
          <w:rFonts w:ascii="宋体" w:hAnsi="宋体" w:hint="eastAsia"/>
          <w:sz w:val="24"/>
        </w:rPr>
        <w:t>不同设施</w:t>
      </w:r>
      <w:proofErr w:type="gramEnd"/>
      <w:r>
        <w:rPr>
          <w:rFonts w:ascii="宋体" w:hAnsi="宋体" w:hint="eastAsia"/>
          <w:sz w:val="24"/>
        </w:rPr>
        <w:t>设备的移交资料有所不同，不同小区的共用部位、共用设施设备类别、产权有所不同；</w:t>
      </w:r>
    </w:p>
    <w:p w:rsidR="00360E38" w:rsidRPr="00131693" w:rsidRDefault="00131693" w:rsidP="0013169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 w:hint="eastAsia"/>
          <w:sz w:val="24"/>
        </w:rPr>
        <w:t>查验交接双方可根据不同共用部位、共用设施设备类别制定更详细、更针对的查验标准。</w:t>
      </w:r>
    </w:p>
    <w:sectPr w:rsidR="00360E38" w:rsidRPr="00131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693"/>
    <w:rsid w:val="000020B1"/>
    <w:rsid w:val="00015258"/>
    <w:rsid w:val="000232C3"/>
    <w:rsid w:val="00026EFA"/>
    <w:rsid w:val="000429C7"/>
    <w:rsid w:val="00056370"/>
    <w:rsid w:val="00074E2B"/>
    <w:rsid w:val="00092C75"/>
    <w:rsid w:val="00097FDB"/>
    <w:rsid w:val="000B4307"/>
    <w:rsid w:val="000B7CD4"/>
    <w:rsid w:val="000C0611"/>
    <w:rsid w:val="000C221D"/>
    <w:rsid w:val="000C2B76"/>
    <w:rsid w:val="000D3F3D"/>
    <w:rsid w:val="000D43D6"/>
    <w:rsid w:val="000E1C57"/>
    <w:rsid w:val="000F3AFE"/>
    <w:rsid w:val="000F6C0F"/>
    <w:rsid w:val="00131693"/>
    <w:rsid w:val="0013609C"/>
    <w:rsid w:val="001439EE"/>
    <w:rsid w:val="0015279D"/>
    <w:rsid w:val="00166690"/>
    <w:rsid w:val="00181C78"/>
    <w:rsid w:val="001A7750"/>
    <w:rsid w:val="001B148B"/>
    <w:rsid w:val="001C0A19"/>
    <w:rsid w:val="001C5C1A"/>
    <w:rsid w:val="001D0F51"/>
    <w:rsid w:val="001D6594"/>
    <w:rsid w:val="001E1149"/>
    <w:rsid w:val="001E4CFB"/>
    <w:rsid w:val="001F39DF"/>
    <w:rsid w:val="0020059B"/>
    <w:rsid w:val="00214A0A"/>
    <w:rsid w:val="0022766B"/>
    <w:rsid w:val="00233CFA"/>
    <w:rsid w:val="00242014"/>
    <w:rsid w:val="00253DA7"/>
    <w:rsid w:val="00260EA5"/>
    <w:rsid w:val="00281EFD"/>
    <w:rsid w:val="00283D4E"/>
    <w:rsid w:val="00295E23"/>
    <w:rsid w:val="002B4CB5"/>
    <w:rsid w:val="002D72B7"/>
    <w:rsid w:val="002E3444"/>
    <w:rsid w:val="002F3A75"/>
    <w:rsid w:val="00300373"/>
    <w:rsid w:val="00300A75"/>
    <w:rsid w:val="0030240B"/>
    <w:rsid w:val="00306858"/>
    <w:rsid w:val="00317279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0921"/>
    <w:rsid w:val="0037253B"/>
    <w:rsid w:val="003741F0"/>
    <w:rsid w:val="003759B3"/>
    <w:rsid w:val="0038077A"/>
    <w:rsid w:val="00383E2C"/>
    <w:rsid w:val="003A7A86"/>
    <w:rsid w:val="003C255D"/>
    <w:rsid w:val="003E260F"/>
    <w:rsid w:val="00413A94"/>
    <w:rsid w:val="00427BA7"/>
    <w:rsid w:val="00430A31"/>
    <w:rsid w:val="00431695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A581B"/>
    <w:rsid w:val="004B77B1"/>
    <w:rsid w:val="004C6D87"/>
    <w:rsid w:val="004D0691"/>
    <w:rsid w:val="004D67F3"/>
    <w:rsid w:val="004D7048"/>
    <w:rsid w:val="004E07B5"/>
    <w:rsid w:val="004E4160"/>
    <w:rsid w:val="004F0282"/>
    <w:rsid w:val="004F471C"/>
    <w:rsid w:val="0050060D"/>
    <w:rsid w:val="0050232A"/>
    <w:rsid w:val="00516F59"/>
    <w:rsid w:val="005347DB"/>
    <w:rsid w:val="005401EC"/>
    <w:rsid w:val="005449CF"/>
    <w:rsid w:val="00562896"/>
    <w:rsid w:val="00567CF0"/>
    <w:rsid w:val="005A39EC"/>
    <w:rsid w:val="005B28F2"/>
    <w:rsid w:val="005B4DF3"/>
    <w:rsid w:val="005C00DA"/>
    <w:rsid w:val="005C2498"/>
    <w:rsid w:val="005C3FCF"/>
    <w:rsid w:val="005D39B8"/>
    <w:rsid w:val="005D4C47"/>
    <w:rsid w:val="005D678B"/>
    <w:rsid w:val="005E2968"/>
    <w:rsid w:val="005F3F70"/>
    <w:rsid w:val="0061034C"/>
    <w:rsid w:val="00613222"/>
    <w:rsid w:val="00622FF6"/>
    <w:rsid w:val="00626755"/>
    <w:rsid w:val="00626E5C"/>
    <w:rsid w:val="00631B1F"/>
    <w:rsid w:val="00631DAA"/>
    <w:rsid w:val="006426B8"/>
    <w:rsid w:val="00651A63"/>
    <w:rsid w:val="00651BB8"/>
    <w:rsid w:val="0068084C"/>
    <w:rsid w:val="006813EC"/>
    <w:rsid w:val="00684DB4"/>
    <w:rsid w:val="00696191"/>
    <w:rsid w:val="006A2B8A"/>
    <w:rsid w:val="006B0D4C"/>
    <w:rsid w:val="006B2312"/>
    <w:rsid w:val="006B3DC6"/>
    <w:rsid w:val="006B3E38"/>
    <w:rsid w:val="006C269A"/>
    <w:rsid w:val="006F0373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57DE0"/>
    <w:rsid w:val="00763999"/>
    <w:rsid w:val="0077004B"/>
    <w:rsid w:val="00773CDB"/>
    <w:rsid w:val="007A3439"/>
    <w:rsid w:val="007B2EDB"/>
    <w:rsid w:val="007D2451"/>
    <w:rsid w:val="007D4293"/>
    <w:rsid w:val="007E2D40"/>
    <w:rsid w:val="007F3540"/>
    <w:rsid w:val="007F3A96"/>
    <w:rsid w:val="007F477F"/>
    <w:rsid w:val="00805BF4"/>
    <w:rsid w:val="00811D06"/>
    <w:rsid w:val="0081434C"/>
    <w:rsid w:val="00853B12"/>
    <w:rsid w:val="008714E8"/>
    <w:rsid w:val="008A1244"/>
    <w:rsid w:val="008D1D50"/>
    <w:rsid w:val="008D422C"/>
    <w:rsid w:val="008D6A1E"/>
    <w:rsid w:val="008F0F18"/>
    <w:rsid w:val="008F2372"/>
    <w:rsid w:val="008F7110"/>
    <w:rsid w:val="00926434"/>
    <w:rsid w:val="00951131"/>
    <w:rsid w:val="00981F90"/>
    <w:rsid w:val="00997759"/>
    <w:rsid w:val="009A424F"/>
    <w:rsid w:val="009A763B"/>
    <w:rsid w:val="009B0304"/>
    <w:rsid w:val="009B2C84"/>
    <w:rsid w:val="009D19C7"/>
    <w:rsid w:val="009D3190"/>
    <w:rsid w:val="009D5167"/>
    <w:rsid w:val="009F4FEA"/>
    <w:rsid w:val="009F7A86"/>
    <w:rsid w:val="00A0007D"/>
    <w:rsid w:val="00A00BC0"/>
    <w:rsid w:val="00A012A8"/>
    <w:rsid w:val="00A06FFD"/>
    <w:rsid w:val="00A14C90"/>
    <w:rsid w:val="00A175BF"/>
    <w:rsid w:val="00A47EED"/>
    <w:rsid w:val="00A53770"/>
    <w:rsid w:val="00A53E2F"/>
    <w:rsid w:val="00A55177"/>
    <w:rsid w:val="00A55984"/>
    <w:rsid w:val="00A5601F"/>
    <w:rsid w:val="00A84911"/>
    <w:rsid w:val="00A858DF"/>
    <w:rsid w:val="00A9707D"/>
    <w:rsid w:val="00AC187C"/>
    <w:rsid w:val="00AC2CF5"/>
    <w:rsid w:val="00AC7D25"/>
    <w:rsid w:val="00AD233E"/>
    <w:rsid w:val="00AE1B78"/>
    <w:rsid w:val="00AE5539"/>
    <w:rsid w:val="00AF3C5D"/>
    <w:rsid w:val="00AF5983"/>
    <w:rsid w:val="00B075A0"/>
    <w:rsid w:val="00B0780E"/>
    <w:rsid w:val="00B22939"/>
    <w:rsid w:val="00B26964"/>
    <w:rsid w:val="00B35F90"/>
    <w:rsid w:val="00B47920"/>
    <w:rsid w:val="00B704E1"/>
    <w:rsid w:val="00B76E19"/>
    <w:rsid w:val="00B81D1F"/>
    <w:rsid w:val="00B84660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2F70"/>
    <w:rsid w:val="00C04448"/>
    <w:rsid w:val="00C07B43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758F4"/>
    <w:rsid w:val="00C842BC"/>
    <w:rsid w:val="00C851CD"/>
    <w:rsid w:val="00C90289"/>
    <w:rsid w:val="00CC2850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32C14"/>
    <w:rsid w:val="00D47AC4"/>
    <w:rsid w:val="00D611C7"/>
    <w:rsid w:val="00D64E5E"/>
    <w:rsid w:val="00D672AF"/>
    <w:rsid w:val="00D73E13"/>
    <w:rsid w:val="00D77A6A"/>
    <w:rsid w:val="00D77DE8"/>
    <w:rsid w:val="00D92119"/>
    <w:rsid w:val="00D92BB7"/>
    <w:rsid w:val="00DB0076"/>
    <w:rsid w:val="00DC0014"/>
    <w:rsid w:val="00DC0D71"/>
    <w:rsid w:val="00DC5CF3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620BB"/>
    <w:rsid w:val="00E62147"/>
    <w:rsid w:val="00E731E3"/>
    <w:rsid w:val="00E74131"/>
    <w:rsid w:val="00E74C19"/>
    <w:rsid w:val="00E7662F"/>
    <w:rsid w:val="00E86FEB"/>
    <w:rsid w:val="00E90D4C"/>
    <w:rsid w:val="00E944FD"/>
    <w:rsid w:val="00EB0235"/>
    <w:rsid w:val="00EB1AB8"/>
    <w:rsid w:val="00EB7123"/>
    <w:rsid w:val="00EB7682"/>
    <w:rsid w:val="00EC2A28"/>
    <w:rsid w:val="00ED4439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A6D8E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1332</Characters>
  <Application>Microsoft Office Word</Application>
  <DocSecurity>0</DocSecurity>
  <Lines>11</Lines>
  <Paragraphs>3</Paragraphs>
  <ScaleCrop>false</ScaleCrop>
  <Company>HP Inc.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2021-07-21T02:40:00Z</dcterms:created>
  <dcterms:modified xsi:type="dcterms:W3CDTF">2021-07-21T02:41:00Z</dcterms:modified>
</cp:coreProperties>
</file>