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6</w:t>
      </w:r>
      <w:r>
        <w:rPr>
          <w:rFonts w:hint="eastAsia"/>
          <w:kern w:val="0"/>
        </w:rPr>
        <w:t>号</w:t>
      </w:r>
    </w:p>
    <w:p>
      <w:pPr>
        <w:spacing w:line="500" w:lineRule="exact"/>
        <w:ind w:right="468"/>
        <w:contextualSpacing/>
        <w:jc w:val="left"/>
        <w:rPr>
          <w:rFonts w:ascii="仿宋_GB2312"/>
          <w:kern w:val="0"/>
          <w:sz w:val="44"/>
          <w:szCs w:val="44"/>
        </w:rPr>
      </w:pPr>
      <w:bookmarkStart w:id="0" w:name="_GoBack"/>
      <w:bookmarkEnd w:id="0"/>
    </w:p>
    <w:p>
      <w:pPr>
        <w:tabs>
          <w:tab w:val="center" w:pos="4536"/>
          <w:tab w:val="right" w:pos="9072"/>
        </w:tabs>
        <w:spacing w:line="50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0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江门市骏腾实业有限公司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91440705345378869U</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大泽镇创宏路</w:t>
      </w:r>
      <w:r>
        <w:rPr>
          <w:rFonts w:hint="eastAsia" w:ascii="仿宋_GB2312"/>
          <w:snapToGrid w:val="0"/>
          <w:kern w:val="13"/>
          <w:szCs w:val="32"/>
          <w:lang w:val="en-US" w:eastAsia="zh-CN"/>
        </w:rPr>
        <w:t>2号</w:t>
      </w:r>
    </w:p>
    <w:p>
      <w:pPr>
        <w:spacing w:line="480" w:lineRule="exact"/>
        <w:ind w:firstLine="624" w:firstLineChars="200"/>
        <w:rPr>
          <w:rFonts w:ascii="仿宋_GB2312"/>
          <w:szCs w:val="32"/>
        </w:rPr>
      </w:pPr>
      <w:r>
        <w:rPr>
          <w:rFonts w:hint="eastAsia" w:ascii="仿宋_GB2312"/>
          <w:szCs w:val="32"/>
        </w:rPr>
        <w:t>法定代表人：</w:t>
      </w:r>
      <w:r>
        <w:rPr>
          <w:rFonts w:hint="eastAsia" w:ascii="仿宋_GB2312"/>
          <w:szCs w:val="32"/>
          <w:lang w:val="en-US" w:eastAsia="zh-CN"/>
        </w:rPr>
        <w:t>叶崇焕</w:t>
      </w:r>
    </w:p>
    <w:p>
      <w:pPr>
        <w:spacing w:beforeLines="50" w:line="480" w:lineRule="exact"/>
        <w:ind w:firstLine="624" w:firstLineChars="200"/>
      </w:pPr>
      <w:r>
        <w:rPr>
          <w:rFonts w:hint="eastAsia" w:ascii="仿宋_GB2312"/>
          <w:szCs w:val="32"/>
          <w:lang w:eastAsia="zh-CN"/>
        </w:rPr>
        <w:t>江门市骏腾实业有限公司</w:t>
      </w:r>
      <w:r>
        <w:rPr>
          <w:rFonts w:hint="eastAsia"/>
        </w:rPr>
        <w:t>环境违法一案，我局经过调查，现已审查终结。</w:t>
      </w:r>
    </w:p>
    <w:p>
      <w:pPr>
        <w:spacing w:beforeLines="50" w:line="48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480" w:lineRule="exact"/>
        <w:ind w:firstLine="618" w:firstLineChars="198"/>
        <w:rPr>
          <w:szCs w:val="32"/>
        </w:rPr>
      </w:pPr>
      <w:r>
        <w:rPr>
          <w:rFonts w:hint="eastAsia"/>
          <w:szCs w:val="32"/>
        </w:rPr>
        <w:t>2020年</w:t>
      </w:r>
      <w:r>
        <w:rPr>
          <w:rFonts w:hint="eastAsia"/>
          <w:szCs w:val="32"/>
          <w:lang w:val="en-US" w:eastAsia="zh-CN"/>
        </w:rPr>
        <w:t>10</w:t>
      </w:r>
      <w:r>
        <w:rPr>
          <w:rFonts w:hint="eastAsia"/>
          <w:szCs w:val="32"/>
        </w:rPr>
        <w:t>月</w:t>
      </w:r>
      <w:r>
        <w:rPr>
          <w:rFonts w:hint="eastAsia"/>
          <w:szCs w:val="32"/>
          <w:lang w:eastAsia="zh-CN"/>
        </w:rPr>
        <w:t>、</w:t>
      </w:r>
      <w:r>
        <w:rPr>
          <w:rFonts w:hint="eastAsia"/>
          <w:szCs w:val="32"/>
          <w:lang w:val="en-US" w:eastAsia="zh-CN"/>
        </w:rPr>
        <w:t>12月</w:t>
      </w:r>
      <w:r>
        <w:rPr>
          <w:rFonts w:hint="eastAsia"/>
          <w:szCs w:val="32"/>
        </w:rPr>
        <w:t>，我局执法人员对</w:t>
      </w:r>
      <w:r>
        <w:rPr>
          <w:rFonts w:hint="eastAsia" w:ascii="仿宋_GB2312"/>
          <w:szCs w:val="32"/>
          <w:lang w:eastAsia="zh-CN"/>
        </w:rPr>
        <w:t>江门市骏腾实业有限公司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经采样监测，你单位</w:t>
      </w:r>
      <w:r>
        <w:rPr>
          <w:rFonts w:hint="eastAsia" w:ascii="仿宋_GB2312"/>
          <w:color w:val="000000"/>
          <w:szCs w:val="32"/>
          <w:lang w:eastAsia="zh-CN"/>
        </w:rPr>
        <w:t>锅炉</w:t>
      </w:r>
      <w:r>
        <w:rPr>
          <w:rFonts w:hint="eastAsia" w:ascii="仿宋_GB2312"/>
          <w:color w:val="000000"/>
          <w:szCs w:val="32"/>
        </w:rPr>
        <w:t>外排废气超出应执行的《锅炉大气污染物排放标准》（DB44/765-2019）的相关限值要求。其中氮氧化物浓度为441mg/m</w:t>
      </w:r>
      <w:r>
        <w:rPr>
          <w:rFonts w:hint="eastAsia" w:ascii="仿宋_GB2312"/>
          <w:color w:val="000000"/>
          <w:szCs w:val="32"/>
          <w:vertAlign w:val="superscript"/>
        </w:rPr>
        <w:t>3</w:t>
      </w:r>
      <w:r>
        <w:rPr>
          <w:rFonts w:hint="eastAsia" w:ascii="仿宋_GB2312"/>
          <w:color w:val="000000"/>
          <w:szCs w:val="32"/>
        </w:rPr>
        <w:t>，超标1.94倍。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中检集团南方测试股份有限公司</w:t>
      </w:r>
      <w:r>
        <w:rPr>
          <w:rFonts w:hint="eastAsia" w:ascii="仿宋_GB2312"/>
          <w:color w:val="000000"/>
        </w:rPr>
        <w:t>出具的检测报告</w:t>
      </w:r>
      <w:r>
        <w:rPr>
          <w:rFonts w:hint="eastAsia" w:ascii="仿宋_GB2312"/>
          <w:szCs w:val="32"/>
        </w:rPr>
        <w:t>（</w:t>
      </w:r>
      <w:r>
        <w:rPr>
          <w:rFonts w:hint="eastAsia" w:ascii="仿宋_GB2312"/>
          <w:szCs w:val="32"/>
          <w:lang w:eastAsia="zh-CN"/>
        </w:rPr>
        <w:t>编</w:t>
      </w:r>
      <w:r>
        <w:rPr>
          <w:rFonts w:hint="eastAsia" w:ascii="仿宋_GB2312"/>
          <w:szCs w:val="32"/>
        </w:rPr>
        <w:t>号：</w:t>
      </w:r>
      <w:r>
        <w:rPr>
          <w:rFonts w:hint="eastAsia" w:ascii="仿宋_GB2312"/>
          <w:szCs w:val="32"/>
          <w:lang w:val="en-US" w:eastAsia="zh-CN"/>
        </w:rPr>
        <w:t>SET2020-13906</w:t>
      </w:r>
      <w:r>
        <w:rPr>
          <w:rFonts w:hint="eastAsia" w:ascii="仿宋_GB2312"/>
          <w:szCs w:val="32"/>
        </w:rPr>
        <w:t>）等证据为证。</w:t>
      </w:r>
    </w:p>
    <w:p>
      <w:pPr>
        <w:spacing w:line="480" w:lineRule="exact"/>
        <w:ind w:firstLine="624" w:firstLineChars="200"/>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spacing w:line="48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12</w:t>
      </w:r>
      <w:r>
        <w:rPr>
          <w:rFonts w:hint="eastAsia" w:ascii="仿宋_GB2312" w:hAnsi="宋体"/>
          <w:szCs w:val="32"/>
        </w:rPr>
        <w:t>月</w:t>
      </w:r>
      <w:r>
        <w:rPr>
          <w:rFonts w:hint="eastAsia" w:ascii="仿宋_GB2312" w:hAnsi="宋体"/>
          <w:szCs w:val="32"/>
          <w:lang w:val="en-US" w:eastAsia="zh-CN"/>
        </w:rPr>
        <w:t>15</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spacing w:line="48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12</w:t>
      </w:r>
      <w:r>
        <w:rPr>
          <w:rFonts w:hint="eastAsia" w:ascii="仿宋_GB2312" w:hAnsi="宋体"/>
          <w:szCs w:val="32"/>
        </w:rPr>
        <w:t>月</w:t>
      </w:r>
      <w:r>
        <w:rPr>
          <w:rFonts w:hint="eastAsia" w:ascii="仿宋_GB2312"/>
          <w:lang w:val="en-US" w:eastAsia="zh-CN"/>
        </w:rPr>
        <w:t>14</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58</w:t>
      </w:r>
      <w:r>
        <w:rPr>
          <w:rFonts w:hint="eastAsia" w:ascii="仿宋_GB2312"/>
        </w:rPr>
        <w:t>号）、2020年</w:t>
      </w:r>
      <w:r>
        <w:rPr>
          <w:rFonts w:hint="eastAsia" w:ascii="仿宋_GB2312"/>
          <w:lang w:val="en-US" w:eastAsia="zh-CN"/>
        </w:rPr>
        <w:t>12</w:t>
      </w:r>
      <w:r>
        <w:rPr>
          <w:rFonts w:hint="eastAsia" w:ascii="仿宋_GB2312"/>
        </w:rPr>
        <w:t>月</w:t>
      </w:r>
      <w:r>
        <w:rPr>
          <w:rFonts w:hint="eastAsia" w:ascii="仿宋_GB2312"/>
          <w:lang w:val="en-US" w:eastAsia="zh-CN"/>
        </w:rPr>
        <w:t>15</w:t>
      </w:r>
      <w:r>
        <w:rPr>
          <w:rFonts w:hint="eastAsia" w:ascii="仿宋_GB2312"/>
        </w:rPr>
        <w:t>日送达回执和你单位《</w:t>
      </w:r>
      <w:r>
        <w:rPr>
          <w:rFonts w:hint="eastAsia" w:ascii="仿宋_GB2312"/>
          <w:lang w:eastAsia="zh-CN"/>
        </w:rPr>
        <w:t>罚款减免申请书》</w:t>
      </w:r>
      <w:r>
        <w:rPr>
          <w:rFonts w:hint="eastAsia" w:ascii="仿宋_GB2312"/>
        </w:rPr>
        <w:t>为证</w:t>
      </w:r>
      <w:r>
        <w:rPr>
          <w:rFonts w:hint="eastAsia" w:ascii="仿宋_GB2312"/>
          <w:szCs w:val="32"/>
        </w:rPr>
        <w:t>。</w:t>
      </w:r>
    </w:p>
    <w:p>
      <w:pPr>
        <w:spacing w:beforeLines="50" w:line="48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480" w:lineRule="exact"/>
        <w:ind w:firstLine="624" w:firstLineChars="200"/>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spacing w:line="480" w:lineRule="exact"/>
        <w:ind w:firstLine="624" w:firstLineChars="200"/>
        <w:rPr>
          <w:rFonts w:ascii="仿宋_GB2312"/>
          <w:b/>
        </w:rPr>
      </w:pPr>
      <w:r>
        <w:rPr>
          <w:rFonts w:hint="eastAsia" w:ascii="仿宋_GB2312"/>
          <w:b/>
        </w:rPr>
        <w:t>我局于2020年</w:t>
      </w:r>
      <w:r>
        <w:rPr>
          <w:rFonts w:hint="eastAsia" w:ascii="仿宋_GB2312"/>
          <w:b/>
          <w:lang w:val="en-US" w:eastAsia="zh-CN"/>
        </w:rPr>
        <w:t>12</w:t>
      </w:r>
      <w:r>
        <w:rPr>
          <w:rFonts w:hint="eastAsia" w:ascii="仿宋_GB2312"/>
          <w:b/>
        </w:rPr>
        <w:t>月</w:t>
      </w:r>
      <w:r>
        <w:rPr>
          <w:rFonts w:hint="eastAsia" w:ascii="仿宋_GB2312"/>
          <w:b/>
          <w:lang w:val="en-US" w:eastAsia="zh-CN"/>
        </w:rPr>
        <w:t>3</w:t>
      </w:r>
      <w:r>
        <w:rPr>
          <w:rFonts w:hint="eastAsia" w:ascii="仿宋_GB2312"/>
          <w:b/>
        </w:rPr>
        <w:t>日向你单位送达《责令改正违法行为决定书》（江新环改〔2020〕</w:t>
      </w:r>
      <w:r>
        <w:rPr>
          <w:rFonts w:hint="eastAsia" w:ascii="仿宋_GB2312"/>
          <w:b/>
          <w:lang w:val="en-US" w:eastAsia="zh-CN"/>
        </w:rPr>
        <w:t>52</w:t>
      </w:r>
      <w:r>
        <w:rPr>
          <w:rFonts w:hint="eastAsia" w:ascii="仿宋_GB2312"/>
          <w:b/>
        </w:rPr>
        <w:t>号）。</w:t>
      </w:r>
    </w:p>
    <w:p>
      <w:pPr>
        <w:spacing w:line="480" w:lineRule="exact"/>
        <w:ind w:firstLine="624" w:firstLineChars="200"/>
        <w:rPr>
          <w:rFonts w:ascii="仿宋_GB2312"/>
          <w:b/>
        </w:rPr>
      </w:pPr>
      <w:r>
        <w:rPr>
          <w:rFonts w:hint="eastAsia" w:ascii="仿宋_GB2312"/>
          <w:b/>
        </w:rPr>
        <w:t>依据上述规定，我局决定对你单位处罚款</w:t>
      </w:r>
      <w:r>
        <w:rPr>
          <w:rFonts w:hint="eastAsia" w:ascii="仿宋_GB2312"/>
          <w:b/>
          <w:lang w:val="en-US" w:eastAsia="zh-CN"/>
        </w:rPr>
        <w:t>十</w:t>
      </w:r>
      <w:r>
        <w:rPr>
          <w:rFonts w:hint="eastAsia" w:ascii="仿宋_GB2312"/>
          <w:b/>
        </w:rPr>
        <w:t>万元。</w:t>
      </w:r>
    </w:p>
    <w:p>
      <w:pPr>
        <w:spacing w:beforeLines="50" w:line="48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48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48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48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48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48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48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8</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大泽</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B8732F3"/>
    <w:rsid w:val="230C1F42"/>
    <w:rsid w:val="237C6C1A"/>
    <w:rsid w:val="2E442D9C"/>
    <w:rsid w:val="382F3D41"/>
    <w:rsid w:val="51F21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2021-01-08T07:36:36Z</cp:lastPrinted>
  <dcterms:modified xsi:type="dcterms:W3CDTF">2021-01-08T07:37:22Z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